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F17E" w14:textId="77777777" w:rsidR="006D7977" w:rsidRPr="005C5309" w:rsidRDefault="00A03FA0" w:rsidP="005C5309">
      <w:pPr>
        <w:pStyle w:val="Heading1"/>
      </w:pPr>
      <w:r>
        <w:t>Dr S Hassan &amp; Dr Y Zia pri</w:t>
      </w:r>
      <w:r w:rsidR="00645217" w:rsidRPr="005C5309">
        <w:t xml:space="preserve">vacy notice </w:t>
      </w:r>
    </w:p>
    <w:p w14:paraId="6FC3240B" w14:textId="77777777" w:rsidR="006D7977" w:rsidRDefault="006D7977">
      <w:pPr>
        <w:pBdr>
          <w:top w:val="nil"/>
          <w:left w:val="nil"/>
          <w:bottom w:val="nil"/>
          <w:right w:val="nil"/>
          <w:between w:val="nil"/>
        </w:pBdr>
        <w:rPr>
          <w:rFonts w:ascii="Arial" w:eastAsia="Arial" w:hAnsi="Arial" w:cs="Arial"/>
          <w:color w:val="000000"/>
        </w:rPr>
      </w:pPr>
    </w:p>
    <w:p w14:paraId="2C4ABFD2"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5274CA">
        <w:rPr>
          <w:rFonts w:ascii="Arial" w:eastAsia="Arial" w:hAnsi="Arial" w:cs="Arial"/>
          <w:color w:val="000000" w:themeColor="text1"/>
        </w:rPr>
        <w:t>way</w:t>
      </w:r>
      <w:proofErr w:type="gramEnd"/>
      <w:r w:rsidRPr="005274CA">
        <w:rPr>
          <w:rFonts w:ascii="Arial" w:eastAsia="Arial" w:hAnsi="Arial" w:cs="Arial"/>
          <w:color w:val="000000" w:themeColor="text1"/>
        </w:rPr>
        <w:t xml:space="preserve"> and we review this regularly. </w:t>
      </w:r>
    </w:p>
    <w:p w14:paraId="4AAD9EA6" w14:textId="77777777" w:rsidR="005274CA" w:rsidRPr="005274CA" w:rsidRDefault="005274CA">
      <w:pPr>
        <w:pBdr>
          <w:top w:val="nil"/>
          <w:left w:val="nil"/>
          <w:bottom w:val="nil"/>
          <w:right w:val="nil"/>
          <w:between w:val="nil"/>
        </w:pBdr>
        <w:rPr>
          <w:rFonts w:ascii="Arial" w:eastAsia="Arial" w:hAnsi="Arial" w:cs="Arial"/>
          <w:color w:val="000000" w:themeColor="text1"/>
        </w:rPr>
      </w:pPr>
    </w:p>
    <w:p w14:paraId="01AC2B76"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450C0996" w14:textId="77777777" w:rsidR="005274CA" w:rsidRDefault="005274CA">
      <w:pPr>
        <w:pBdr>
          <w:top w:val="nil"/>
          <w:left w:val="nil"/>
          <w:bottom w:val="nil"/>
          <w:right w:val="nil"/>
          <w:between w:val="nil"/>
        </w:pBdr>
        <w:rPr>
          <w:rFonts w:ascii="Arial" w:eastAsia="Arial" w:hAnsi="Arial" w:cs="Arial"/>
          <w:color w:val="000000"/>
        </w:rPr>
      </w:pPr>
    </w:p>
    <w:p w14:paraId="79D8906A" w14:textId="77777777" w:rsidR="006D7977" w:rsidRPr="00D15FB7" w:rsidRDefault="006D7977">
      <w:pPr>
        <w:pBdr>
          <w:top w:val="nil"/>
          <w:left w:val="nil"/>
          <w:bottom w:val="nil"/>
          <w:right w:val="nil"/>
          <w:between w:val="nil"/>
        </w:pBdr>
        <w:rPr>
          <w:rFonts w:ascii="Arial" w:eastAsia="Arial" w:hAnsi="Arial" w:cs="Arial"/>
          <w:color w:val="000000"/>
        </w:rPr>
      </w:pPr>
    </w:p>
    <w:p w14:paraId="042929F3" w14:textId="77777777" w:rsidR="006D7977" w:rsidRPr="00D15FB7" w:rsidRDefault="00645217" w:rsidP="005C5309">
      <w:pPr>
        <w:pStyle w:val="Heading1"/>
        <w:rPr>
          <w:color w:val="000000"/>
        </w:rPr>
      </w:pPr>
      <w:r w:rsidRPr="00D15FB7">
        <w:t xml:space="preserve">Our contact details </w:t>
      </w:r>
      <w:r w:rsidR="001E3BBE">
        <w:t>as data controller</w:t>
      </w:r>
    </w:p>
    <w:p w14:paraId="3A3AF112" w14:textId="77777777" w:rsidR="006D7977" w:rsidRPr="00D15FB7" w:rsidRDefault="006D7977">
      <w:pPr>
        <w:pBdr>
          <w:top w:val="nil"/>
          <w:left w:val="nil"/>
          <w:bottom w:val="nil"/>
          <w:right w:val="nil"/>
          <w:between w:val="nil"/>
        </w:pBdr>
        <w:rPr>
          <w:rFonts w:ascii="Arial" w:eastAsia="Arial" w:hAnsi="Arial" w:cs="Arial"/>
          <w:color w:val="000000"/>
        </w:rPr>
      </w:pPr>
    </w:p>
    <w:p w14:paraId="023F164F"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Name: </w:t>
      </w:r>
      <w:r w:rsidR="00A03FA0">
        <w:rPr>
          <w:rFonts w:ascii="Arial" w:eastAsia="Arial" w:hAnsi="Arial" w:cs="Arial"/>
          <w:color w:val="000000" w:themeColor="text1"/>
        </w:rPr>
        <w:t>Dr S Hassan &amp; Dr Y Zia</w:t>
      </w:r>
    </w:p>
    <w:p w14:paraId="49479536" w14:textId="77777777" w:rsidR="006D7977" w:rsidRPr="00D15FB7" w:rsidRDefault="006D7977">
      <w:pPr>
        <w:pBdr>
          <w:top w:val="nil"/>
          <w:left w:val="nil"/>
          <w:bottom w:val="nil"/>
          <w:right w:val="nil"/>
          <w:between w:val="nil"/>
        </w:pBdr>
        <w:rPr>
          <w:rFonts w:ascii="Arial" w:eastAsia="Arial" w:hAnsi="Arial" w:cs="Arial"/>
          <w:color w:val="000000"/>
        </w:rPr>
      </w:pPr>
    </w:p>
    <w:p w14:paraId="5A34218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Address:</w:t>
      </w:r>
      <w:r w:rsidR="00A03FA0">
        <w:rPr>
          <w:rFonts w:ascii="Arial" w:eastAsia="Arial" w:hAnsi="Arial" w:cs="Arial"/>
          <w:color w:val="000000" w:themeColor="text1"/>
        </w:rPr>
        <w:t>130 Upper Commercial Street, Batley WF17 5ED</w:t>
      </w:r>
    </w:p>
    <w:p w14:paraId="1CF6C130" w14:textId="77777777" w:rsidR="006D7977" w:rsidRPr="00D15FB7" w:rsidRDefault="006D7977">
      <w:pPr>
        <w:pBdr>
          <w:top w:val="nil"/>
          <w:left w:val="nil"/>
          <w:bottom w:val="nil"/>
          <w:right w:val="nil"/>
          <w:between w:val="nil"/>
        </w:pBdr>
        <w:rPr>
          <w:rFonts w:ascii="Arial" w:eastAsia="Arial" w:hAnsi="Arial" w:cs="Arial"/>
          <w:color w:val="000000"/>
        </w:rPr>
      </w:pPr>
    </w:p>
    <w:p w14:paraId="415E080F" w14:textId="77777777" w:rsidR="006D7977" w:rsidRPr="00D15FB7" w:rsidRDefault="001E3BBE">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P</w:t>
      </w:r>
      <w:r w:rsidR="00645217" w:rsidRPr="00D15FB7">
        <w:rPr>
          <w:rFonts w:ascii="Arial" w:eastAsia="Arial" w:hAnsi="Arial" w:cs="Arial"/>
          <w:color w:val="000000" w:themeColor="text1"/>
        </w:rPr>
        <w:t xml:space="preserve">hone number: </w:t>
      </w:r>
      <w:r w:rsidR="00A03FA0">
        <w:rPr>
          <w:rFonts w:ascii="Arial" w:eastAsia="Arial" w:hAnsi="Arial" w:cs="Arial"/>
          <w:color w:val="000000" w:themeColor="text1"/>
        </w:rPr>
        <w:t>01924 767082</w:t>
      </w:r>
    </w:p>
    <w:p w14:paraId="4F67F513" w14:textId="77777777" w:rsidR="006D7977" w:rsidRPr="00D15FB7" w:rsidRDefault="006D7977">
      <w:pPr>
        <w:pBdr>
          <w:top w:val="nil"/>
          <w:left w:val="nil"/>
          <w:bottom w:val="nil"/>
          <w:right w:val="nil"/>
          <w:between w:val="nil"/>
        </w:pBdr>
        <w:rPr>
          <w:rFonts w:ascii="Arial" w:eastAsia="Arial" w:hAnsi="Arial" w:cs="Arial"/>
          <w:color w:val="000000"/>
        </w:rPr>
      </w:pPr>
    </w:p>
    <w:p w14:paraId="6231BAA2" w14:textId="77777777" w:rsidR="006D7977" w:rsidRPr="00D15FB7" w:rsidRDefault="001E3BBE" w:rsidP="10F69EF7">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Email</w:t>
      </w:r>
      <w:r w:rsidR="00645217" w:rsidRPr="10F69EF7">
        <w:rPr>
          <w:rFonts w:ascii="Arial" w:eastAsia="Arial" w:hAnsi="Arial" w:cs="Arial"/>
          <w:color w:val="000000" w:themeColor="text1"/>
        </w:rPr>
        <w:t>:</w:t>
      </w:r>
      <w:r w:rsidR="00A03FA0">
        <w:rPr>
          <w:rFonts w:ascii="Arial" w:eastAsia="Arial" w:hAnsi="Arial" w:cs="Arial"/>
          <w:color w:val="000000" w:themeColor="text1"/>
        </w:rPr>
        <w:t xml:space="preserve"> reception.batley@nhs.net</w:t>
      </w:r>
    </w:p>
    <w:p w14:paraId="28D1C5CD" w14:textId="77777777" w:rsidR="006D7977" w:rsidRPr="00D15FB7" w:rsidRDefault="006D7977">
      <w:pPr>
        <w:pBdr>
          <w:top w:val="nil"/>
          <w:left w:val="nil"/>
          <w:bottom w:val="nil"/>
          <w:right w:val="nil"/>
          <w:between w:val="nil"/>
        </w:pBdr>
        <w:rPr>
          <w:rFonts w:ascii="Arial" w:eastAsia="Arial" w:hAnsi="Arial" w:cs="Arial"/>
          <w:color w:val="000000"/>
        </w:rPr>
      </w:pPr>
    </w:p>
    <w:p w14:paraId="129E00FF" w14:textId="77777777" w:rsidR="006D7977" w:rsidRDefault="00645217">
      <w:pPr>
        <w:pBdr>
          <w:top w:val="nil"/>
          <w:left w:val="nil"/>
          <w:bottom w:val="nil"/>
          <w:right w:val="nil"/>
          <w:between w:val="nil"/>
        </w:pBdr>
        <w:rPr>
          <w:rFonts w:ascii="Arial" w:eastAsia="Arial" w:hAnsi="Arial" w:cs="Arial"/>
          <w:color w:val="000000" w:themeColor="text1"/>
        </w:rPr>
      </w:pPr>
      <w:r w:rsidRPr="00BC32E3">
        <w:rPr>
          <w:rFonts w:ascii="Arial" w:eastAsia="Arial" w:hAnsi="Arial" w:cs="Arial"/>
          <w:color w:val="000000" w:themeColor="text1"/>
        </w:rPr>
        <w:t xml:space="preserve">We are the </w:t>
      </w:r>
      <w:r w:rsidR="00BC32E3" w:rsidRPr="00BC32E3">
        <w:rPr>
          <w:rFonts w:ascii="Arial" w:eastAsia="Arial" w:hAnsi="Arial" w:cs="Arial"/>
          <w:color w:val="000000" w:themeColor="text1"/>
        </w:rPr>
        <w:t xml:space="preserve">data </w:t>
      </w:r>
      <w:r w:rsidRPr="00BC32E3">
        <w:rPr>
          <w:rFonts w:ascii="Arial" w:eastAsia="Arial" w:hAnsi="Arial" w:cs="Arial"/>
          <w:color w:val="000000" w:themeColor="text1"/>
        </w:rPr>
        <w:t>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sidR="00376841">
        <w:rPr>
          <w:rFonts w:ascii="Arial" w:eastAsia="Arial" w:hAnsi="Arial" w:cs="Arial"/>
          <w:color w:val="000000" w:themeColor="text1"/>
        </w:rPr>
        <w:t>.</w:t>
      </w:r>
    </w:p>
    <w:p w14:paraId="529900F7" w14:textId="77777777" w:rsidR="00BC32E3" w:rsidRDefault="00BC32E3">
      <w:pPr>
        <w:pBdr>
          <w:top w:val="nil"/>
          <w:left w:val="nil"/>
          <w:bottom w:val="nil"/>
          <w:right w:val="nil"/>
          <w:between w:val="nil"/>
        </w:pBdr>
        <w:rPr>
          <w:rFonts w:ascii="Arial" w:eastAsia="Arial" w:hAnsi="Arial" w:cs="Arial"/>
          <w:color w:val="000000" w:themeColor="text1"/>
        </w:rPr>
      </w:pPr>
    </w:p>
    <w:p w14:paraId="52C6E4C3" w14:textId="77777777" w:rsidR="00BC32E3" w:rsidRPr="00D15FB7" w:rsidRDefault="00BC32E3">
      <w:pPr>
        <w:pBdr>
          <w:top w:val="nil"/>
          <w:left w:val="nil"/>
          <w:bottom w:val="nil"/>
          <w:right w:val="nil"/>
          <w:between w:val="nil"/>
        </w:pBdr>
        <w:rPr>
          <w:rFonts w:ascii="Arial" w:eastAsia="Arial" w:hAnsi="Arial" w:cs="Arial"/>
          <w:color w:val="000000"/>
        </w:rPr>
      </w:pPr>
      <w:r w:rsidRPr="00BC32E3">
        <w:rPr>
          <w:rFonts w:ascii="Arial" w:eastAsia="Arial" w:hAnsi="Arial" w:cs="Arial"/>
          <w:color w:val="000000"/>
        </w:rPr>
        <w:t xml:space="preserve">The practice is registered with the Information Commissioners Office as a Data Controller- our registration number </w:t>
      </w:r>
      <w:proofErr w:type="gramStart"/>
      <w:r w:rsidRPr="00BC32E3">
        <w:rPr>
          <w:rFonts w:ascii="Arial" w:eastAsia="Arial" w:hAnsi="Arial" w:cs="Arial"/>
          <w:color w:val="000000"/>
        </w:rPr>
        <w:t>is:</w:t>
      </w:r>
      <w:r w:rsidR="00A03FA0">
        <w:rPr>
          <w:rFonts w:ascii="Arial" w:eastAsia="Arial" w:hAnsi="Arial" w:cs="Arial"/>
          <w:color w:val="000000"/>
        </w:rPr>
        <w:t>Z</w:t>
      </w:r>
      <w:proofErr w:type="gramEnd"/>
      <w:r w:rsidR="00A03FA0">
        <w:rPr>
          <w:rFonts w:ascii="Arial" w:eastAsia="Arial" w:hAnsi="Arial" w:cs="Arial"/>
          <w:color w:val="000000"/>
        </w:rPr>
        <w:t xml:space="preserve">1397617 </w:t>
      </w:r>
      <w:r w:rsidRPr="00BC32E3">
        <w:rPr>
          <w:rFonts w:ascii="Arial" w:eastAsia="Arial" w:hAnsi="Arial" w:cs="Arial"/>
          <w:color w:val="000000"/>
        </w:rPr>
        <w:t>and you can view our registration here</w:t>
      </w:r>
      <w:r>
        <w:rPr>
          <w:rFonts w:ascii="Arial" w:eastAsia="Arial" w:hAnsi="Arial" w:cs="Arial"/>
          <w:color w:val="000000"/>
        </w:rPr>
        <w:t xml:space="preserve"> </w:t>
      </w:r>
      <w:r w:rsidRPr="00BC32E3">
        <w:rPr>
          <w:rFonts w:ascii="Arial" w:hAnsi="Arial" w:cs="Arial"/>
          <w:color w:val="333333"/>
          <w:highlight w:val="green"/>
        </w:rPr>
        <w:t xml:space="preserve">**add link from </w:t>
      </w:r>
      <w:hyperlink r:id="rId12" w:history="1">
        <w:r>
          <w:rPr>
            <w:rStyle w:val="Hyperlink"/>
            <w:rFonts w:ascii="Arial" w:hAnsi="Arial" w:cs="Arial"/>
            <w:highlight w:val="green"/>
          </w:rPr>
          <w:t>https://ico.org.uk/ESDWebPages/Search</w:t>
        </w:r>
      </w:hyperlink>
    </w:p>
    <w:p w14:paraId="3342EF4C" w14:textId="77777777" w:rsidR="006D7977" w:rsidRPr="00D15FB7" w:rsidRDefault="006D7977">
      <w:pPr>
        <w:pBdr>
          <w:top w:val="nil"/>
          <w:left w:val="nil"/>
          <w:bottom w:val="nil"/>
          <w:right w:val="nil"/>
          <w:between w:val="nil"/>
        </w:pBdr>
        <w:rPr>
          <w:rFonts w:ascii="Arial" w:eastAsia="Arial" w:hAnsi="Arial" w:cs="Arial"/>
          <w:color w:val="000000"/>
        </w:rPr>
      </w:pPr>
    </w:p>
    <w:p w14:paraId="29E30403" w14:textId="77777777" w:rsidR="006D7977" w:rsidRDefault="00645217" w:rsidP="006A6E0B">
      <w:pPr>
        <w:pStyle w:val="Heading1"/>
        <w:rPr>
          <w:color w:val="auto"/>
        </w:rPr>
      </w:pPr>
      <w:r w:rsidRPr="006A6E0B">
        <w:rPr>
          <w:color w:val="auto"/>
        </w:rPr>
        <w:t xml:space="preserve">Data Protection Officer contact details </w:t>
      </w:r>
    </w:p>
    <w:p w14:paraId="051DB2EC" w14:textId="77777777" w:rsidR="006A6E0B" w:rsidRPr="006A6E0B" w:rsidRDefault="006A6E0B" w:rsidP="006A6E0B"/>
    <w:p w14:paraId="5F65B451" w14:textId="77777777" w:rsidR="006A6E0B" w:rsidRDefault="00645217" w:rsidP="10F69EF7">
      <w:pPr>
        <w:pBdr>
          <w:top w:val="nil"/>
          <w:left w:val="nil"/>
          <w:bottom w:val="nil"/>
          <w:right w:val="nil"/>
          <w:between w:val="nil"/>
        </w:pBdr>
        <w:rPr>
          <w:rFonts w:ascii="Arial" w:eastAsia="Arial" w:hAnsi="Arial" w:cs="Arial"/>
          <w:color w:val="000000" w:themeColor="text1"/>
        </w:rPr>
      </w:pPr>
      <w:r w:rsidRPr="001E3BBE">
        <w:rPr>
          <w:rFonts w:ascii="Arial" w:eastAsia="Arial" w:hAnsi="Arial" w:cs="Arial"/>
          <w:color w:val="000000" w:themeColor="text1"/>
        </w:rPr>
        <w:t xml:space="preserve">Our Data Protection Officer is </w:t>
      </w:r>
      <w:r w:rsidR="00372396">
        <w:rPr>
          <w:rFonts w:ascii="Arial" w:eastAsia="Arial" w:hAnsi="Arial" w:cs="Arial"/>
          <w:color w:val="000000" w:themeColor="text1"/>
        </w:rPr>
        <w:t>Helen McNae</w:t>
      </w:r>
      <w:r w:rsidRPr="001E3BBE">
        <w:rPr>
          <w:rFonts w:ascii="Arial" w:eastAsia="Arial" w:hAnsi="Arial" w:cs="Arial"/>
          <w:color w:val="000000" w:themeColor="text1"/>
        </w:rPr>
        <w:t xml:space="preserve"> and is responsible for monitoring our compliance with data protection requirements. You can contact them with </w:t>
      </w:r>
      <w:r w:rsidR="000D7BAB" w:rsidRPr="001E3BBE">
        <w:rPr>
          <w:rFonts w:ascii="Arial" w:eastAsia="Arial" w:hAnsi="Arial" w:cs="Arial"/>
          <w:color w:val="000000" w:themeColor="text1"/>
        </w:rPr>
        <w:t xml:space="preserve">queries or </w:t>
      </w:r>
      <w:r w:rsidRPr="001E3BBE">
        <w:rPr>
          <w:rFonts w:ascii="Arial" w:eastAsia="Arial" w:hAnsi="Arial" w:cs="Arial"/>
          <w:color w:val="000000" w:themeColor="text1"/>
        </w:rPr>
        <w:t xml:space="preserve">concerns relating to the use of your personal data at </w:t>
      </w:r>
    </w:p>
    <w:p w14:paraId="5BC36430" w14:textId="77777777" w:rsidR="001516BA" w:rsidRDefault="001516BA" w:rsidP="10F69EF7">
      <w:pPr>
        <w:pBdr>
          <w:top w:val="nil"/>
          <w:left w:val="nil"/>
          <w:bottom w:val="nil"/>
          <w:right w:val="nil"/>
          <w:between w:val="nil"/>
        </w:pBdr>
        <w:rPr>
          <w:rFonts w:ascii="Arial" w:eastAsia="Arial" w:hAnsi="Arial" w:cs="Arial"/>
          <w:color w:val="000000" w:themeColor="text1"/>
        </w:rPr>
      </w:pPr>
    </w:p>
    <w:p w14:paraId="71E75A54" w14:textId="77777777" w:rsidR="006D7977" w:rsidRDefault="00972D0A" w:rsidP="10F69EF7">
      <w:pPr>
        <w:pBdr>
          <w:top w:val="nil"/>
          <w:left w:val="nil"/>
          <w:bottom w:val="nil"/>
          <w:right w:val="nil"/>
          <w:between w:val="nil"/>
        </w:pBdr>
        <w:rPr>
          <w:rFonts w:ascii="Arial" w:eastAsia="Arial" w:hAnsi="Arial" w:cs="Arial"/>
          <w:color w:val="000000" w:themeColor="text1"/>
        </w:rPr>
      </w:pPr>
      <w:hyperlink r:id="rId13" w:history="1">
        <w:r w:rsidR="001516BA" w:rsidRPr="00834AF6">
          <w:rPr>
            <w:rStyle w:val="Hyperlink"/>
            <w:rFonts w:ascii="Arial" w:eastAsia="Arial" w:hAnsi="Arial" w:cs="Arial"/>
          </w:rPr>
          <w:t>Helen.McNae@this.nhs.uk</w:t>
        </w:r>
      </w:hyperlink>
      <w:r w:rsidR="00645217" w:rsidRPr="001E3BBE">
        <w:rPr>
          <w:rFonts w:ascii="Arial" w:eastAsia="Arial" w:hAnsi="Arial" w:cs="Arial"/>
          <w:color w:val="000000" w:themeColor="text1"/>
        </w:rPr>
        <w:t>.</w:t>
      </w:r>
    </w:p>
    <w:p w14:paraId="53814100" w14:textId="77777777" w:rsidR="001516BA" w:rsidRPr="00D15FB7" w:rsidRDefault="001516BA" w:rsidP="10F69EF7">
      <w:pPr>
        <w:pBdr>
          <w:top w:val="nil"/>
          <w:left w:val="nil"/>
          <w:bottom w:val="nil"/>
          <w:right w:val="nil"/>
          <w:between w:val="nil"/>
        </w:pBdr>
        <w:rPr>
          <w:rFonts w:ascii="Arial" w:eastAsia="Arial" w:hAnsi="Arial" w:cs="Arial"/>
          <w:color w:val="000000"/>
        </w:rPr>
      </w:pPr>
    </w:p>
    <w:p w14:paraId="20A779D7" w14:textId="77777777" w:rsidR="006D7977" w:rsidRPr="00D15FB7" w:rsidRDefault="006D7977">
      <w:pPr>
        <w:pBdr>
          <w:top w:val="nil"/>
          <w:left w:val="nil"/>
          <w:bottom w:val="nil"/>
          <w:right w:val="nil"/>
          <w:between w:val="nil"/>
        </w:pBdr>
        <w:rPr>
          <w:rFonts w:ascii="Arial" w:eastAsia="Arial" w:hAnsi="Arial" w:cs="Arial"/>
          <w:color w:val="000000"/>
        </w:rPr>
      </w:pPr>
    </w:p>
    <w:p w14:paraId="53F9E29A" w14:textId="77777777" w:rsidR="005F066A" w:rsidRPr="00FD06DB" w:rsidRDefault="005F066A" w:rsidP="005F066A">
      <w:pPr>
        <w:pBdr>
          <w:top w:val="nil"/>
          <w:left w:val="nil"/>
          <w:bottom w:val="nil"/>
          <w:right w:val="nil"/>
          <w:between w:val="nil"/>
        </w:pBdr>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sidR="00FD06DB">
        <w:rPr>
          <w:rFonts w:ascii="Arial" w:eastAsia="Arial" w:hAnsi="Arial" w:cs="Arial"/>
          <w:b/>
          <w:bCs/>
          <w:color w:val="000000"/>
          <w:sz w:val="32"/>
          <w:szCs w:val="32"/>
        </w:rPr>
        <w:t>?</w:t>
      </w:r>
    </w:p>
    <w:p w14:paraId="3477224F" w14:textId="77777777" w:rsidR="005F066A" w:rsidRPr="00D15FB7" w:rsidRDefault="005F066A" w:rsidP="005F066A">
      <w:pPr>
        <w:pBdr>
          <w:top w:val="nil"/>
          <w:left w:val="nil"/>
          <w:bottom w:val="nil"/>
          <w:right w:val="nil"/>
          <w:between w:val="nil"/>
        </w:pBdr>
        <w:rPr>
          <w:rFonts w:ascii="Arial" w:eastAsia="Arial" w:hAnsi="Arial" w:cs="Arial"/>
          <w:color w:val="000000"/>
        </w:rPr>
      </w:pPr>
    </w:p>
    <w:p w14:paraId="596C0DE9"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 xml:space="preserve">As a GP practice we are responsible for your </w:t>
      </w:r>
      <w:r w:rsidR="00376841" w:rsidRPr="003A2FE0">
        <w:rPr>
          <w:rFonts w:ascii="Arial" w:eastAsia="Arial" w:hAnsi="Arial" w:cs="Arial"/>
          <w:color w:val="000000" w:themeColor="text1"/>
        </w:rPr>
        <w:t>day-to-day</w:t>
      </w:r>
      <w:r w:rsidRPr="003A2FE0">
        <w:rPr>
          <w:rFonts w:ascii="Arial" w:eastAsia="Arial" w:hAnsi="Arial" w:cs="Arial"/>
          <w:color w:val="000000" w:themeColor="text1"/>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215E7BFD"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40C7524E"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It covers information we collect directly from you (that you have either provided to us, or from consultations with staff members), or we collect from other organisations who manage your care (such as hospitals or community services).</w:t>
      </w:r>
    </w:p>
    <w:p w14:paraId="39AD596C"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4A4C4AF7"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We are required by law to maintain records about your health and treatment, or the care you have received within any NHS service.</w:t>
      </w:r>
    </w:p>
    <w:p w14:paraId="6BE4D18D"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447F6AC" w14:textId="77777777" w:rsidR="005F066A" w:rsidRDefault="005F066A" w:rsidP="005F066A">
      <w:p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These records help to ensure that you receive the best possible care. They may be paper or electronic and they may include:</w:t>
      </w:r>
    </w:p>
    <w:p w14:paraId="17CF066B" w14:textId="77777777" w:rsidR="005F066A" w:rsidRDefault="005F066A" w:rsidP="005F066A">
      <w:pPr>
        <w:pBdr>
          <w:top w:val="nil"/>
          <w:left w:val="nil"/>
          <w:bottom w:val="nil"/>
          <w:right w:val="nil"/>
          <w:between w:val="nil"/>
        </w:pBdr>
        <w:rPr>
          <w:rFonts w:ascii="Arial" w:eastAsia="Arial" w:hAnsi="Arial" w:cs="Arial"/>
          <w:color w:val="000000"/>
        </w:rPr>
      </w:pPr>
    </w:p>
    <w:p w14:paraId="7C35F9DB"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Basic details about you such as name, address, email address, NHS number, date of birth, next of kin, etc.</w:t>
      </w:r>
    </w:p>
    <w:p w14:paraId="3DBF2F3C"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6A83E131"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Notes and reports about your health, treatment and care </w:t>
      </w:r>
    </w:p>
    <w:p w14:paraId="6063112E"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Details of diagnosis and treatment given</w:t>
      </w:r>
    </w:p>
    <w:p w14:paraId="5396FFA1"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Information about any allergies or health conditions.</w:t>
      </w:r>
    </w:p>
    <w:p w14:paraId="62D9AF3C"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Results of x-rays, scans and laboratory tests.</w:t>
      </w:r>
    </w:p>
    <w:p w14:paraId="54247247"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1540F3B3" w14:textId="77777777" w:rsidR="005F066A" w:rsidRPr="00B54D45" w:rsidRDefault="005F066A" w:rsidP="00756D88">
      <w:pPr>
        <w:pStyle w:val="ListParagraph"/>
        <w:numPr>
          <w:ilvl w:val="0"/>
          <w:numId w:val="41"/>
        </w:numPr>
        <w:pBdr>
          <w:top w:val="nil"/>
          <w:left w:val="nil"/>
          <w:bottom w:val="nil"/>
          <w:right w:val="nil"/>
          <w:between w:val="nil"/>
        </w:pBdr>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77D1CEB3"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6F39D77"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FE1EB9">
        <w:rPr>
          <w:rFonts w:ascii="Arial" w:eastAsia="Arial" w:hAnsi="Arial" w:cs="Arial"/>
          <w:color w:val="000000" w:themeColor="text1"/>
        </w:rPr>
        <w:t>By providing the Practice with their contact details, patients are agreeing to the Practice using those channels to communicate with them about their healthcare, i.e. by letter (postal address), by voice mail or voice message (telephone or mobile number), by text message (mobile number) or by email (email address).</w:t>
      </w:r>
    </w:p>
    <w:p w14:paraId="0AECC290"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37F0CA1B" w14:textId="77777777" w:rsidR="005F066A" w:rsidRDefault="005F066A" w:rsidP="005F066A">
      <w:r w:rsidRPr="64AAAEE6">
        <w:rPr>
          <w:rFonts w:ascii="Arial" w:eastAsia="Arial" w:hAnsi="Arial" w:cs="Arial"/>
          <w:color w:val="000000" w:themeColor="text1"/>
        </w:rPr>
        <w:t>You can find more detailed information about how we your information for the following specific purposes here:</w:t>
      </w:r>
    </w:p>
    <w:p w14:paraId="2B8645B3" w14:textId="77777777" w:rsidR="005F066A" w:rsidRDefault="005F066A" w:rsidP="005F066A">
      <w:r w:rsidRPr="64AAAEE6">
        <w:rPr>
          <w:rFonts w:ascii="Arial" w:eastAsia="Arial" w:hAnsi="Arial" w:cs="Arial"/>
          <w:color w:val="000000" w:themeColor="text1"/>
        </w:rPr>
        <w:t xml:space="preserve"> </w:t>
      </w:r>
    </w:p>
    <w:p w14:paraId="592CC056"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Primary Care Networks</w:t>
      </w:r>
    </w:p>
    <w:p w14:paraId="24DB9B0E"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For commissioning and healthcare planning</w:t>
      </w:r>
    </w:p>
    <w:p w14:paraId="17D82C93" w14:textId="77777777" w:rsidR="00FD06DB" w:rsidRDefault="00FD06DB"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Population Health Management</w:t>
      </w:r>
    </w:p>
    <w:p w14:paraId="5B32B7A0" w14:textId="77777777" w:rsidR="0091165F"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Leeds Care Record</w:t>
      </w:r>
    </w:p>
    <w:p w14:paraId="43BB661E" w14:textId="77777777" w:rsidR="0091165F" w:rsidRPr="00AA57FD"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Summary Care Record</w:t>
      </w:r>
    </w:p>
    <w:p w14:paraId="07496372" w14:textId="77777777" w:rsidR="005F066A" w:rsidRDefault="005F066A" w:rsidP="005F066A">
      <w:pPr>
        <w:pStyle w:val="ListParagraph"/>
        <w:numPr>
          <w:ilvl w:val="0"/>
          <w:numId w:val="2"/>
        </w:numPr>
        <w:rPr>
          <w:rFonts w:ascii="Arial" w:eastAsia="Arial" w:hAnsi="Arial" w:cs="Arial"/>
          <w:color w:val="000000" w:themeColor="text1"/>
        </w:rPr>
      </w:pPr>
      <w:r w:rsidRPr="00376841">
        <w:rPr>
          <w:rFonts w:ascii="Arial" w:eastAsia="Arial" w:hAnsi="Arial" w:cs="Arial"/>
          <w:color w:val="000000" w:themeColor="text1"/>
        </w:rPr>
        <w:t xml:space="preserve">Research - </w:t>
      </w:r>
      <w:hyperlink r:id="rId14">
        <w:r w:rsidRPr="00376841">
          <w:rPr>
            <w:rStyle w:val="Hyperlink"/>
            <w:rFonts w:ascii="Arial" w:eastAsia="Arial" w:hAnsi="Arial" w:cs="Arial"/>
          </w:rPr>
          <w:t>Find out</w:t>
        </w:r>
      </w:hyperlink>
      <w:r w:rsidRPr="00376841">
        <w:rPr>
          <w:rFonts w:ascii="Arial" w:eastAsia="Arial" w:hAnsi="Arial" w:cs="Arial"/>
          <w:color w:val="000000" w:themeColor="text1"/>
        </w:rPr>
        <w:t xml:space="preserve"> how health researchers use information</w:t>
      </w:r>
      <w:r w:rsidR="00D14EE5">
        <w:rPr>
          <w:rFonts w:ascii="Arial" w:eastAsia="Arial" w:hAnsi="Arial" w:cs="Arial"/>
          <w:color w:val="000000" w:themeColor="text1"/>
        </w:rPr>
        <w:t>.</w:t>
      </w:r>
    </w:p>
    <w:p w14:paraId="2578B806"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23388D15" w14:textId="77777777" w:rsidR="005F066A" w:rsidRDefault="005F066A">
      <w:pPr>
        <w:pBdr>
          <w:top w:val="nil"/>
          <w:left w:val="nil"/>
          <w:bottom w:val="nil"/>
          <w:right w:val="nil"/>
          <w:between w:val="nil"/>
        </w:pBdr>
        <w:rPr>
          <w:rFonts w:ascii="Arial" w:eastAsia="Arial" w:hAnsi="Arial" w:cs="Arial"/>
          <w:color w:val="000000"/>
          <w:highlight w:val="red"/>
        </w:rPr>
      </w:pPr>
    </w:p>
    <w:p w14:paraId="4B891C5F" w14:textId="77777777" w:rsidR="0067356C" w:rsidRPr="00D15FB7" w:rsidRDefault="0067356C" w:rsidP="0067356C">
      <w:pPr>
        <w:pStyle w:val="Heading1"/>
        <w:rPr>
          <w:color w:val="000000"/>
        </w:rPr>
      </w:pPr>
      <w:r w:rsidRPr="00D15FB7">
        <w:t>What information do we collect?</w:t>
      </w:r>
    </w:p>
    <w:p w14:paraId="661235C3"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63A55E18" w14:textId="77777777" w:rsidR="0067356C" w:rsidRPr="005C5309" w:rsidRDefault="0067356C" w:rsidP="0067356C">
      <w:pPr>
        <w:pStyle w:val="Heading2"/>
      </w:pPr>
      <w:r w:rsidRPr="005C5309">
        <w:t>Personal information</w:t>
      </w:r>
    </w:p>
    <w:p w14:paraId="5A1799E8"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5678354B" w14:textId="77777777" w:rsidR="0067356C" w:rsidRPr="00D15FB7" w:rsidRDefault="0067356C" w:rsidP="0067356C">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5CA15A2F"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350D920B" w14:textId="77777777" w:rsidR="0067356C" w:rsidRPr="00AA57FD" w:rsidRDefault="0067356C" w:rsidP="0067356C">
      <w:pPr>
        <w:numPr>
          <w:ilvl w:val="0"/>
          <w:numId w:val="22"/>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64A88915"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309FE9B5" w14:textId="77777777" w:rsidR="0067356C" w:rsidRPr="00AA57FD" w:rsidRDefault="0067356C" w:rsidP="0067356C">
      <w:pPr>
        <w:pStyle w:val="Heading2"/>
        <w:rPr>
          <w:color w:val="000000"/>
        </w:rPr>
      </w:pPr>
      <w:r w:rsidRPr="00AA57FD">
        <w:t xml:space="preserve">More sensitive information </w:t>
      </w:r>
    </w:p>
    <w:p w14:paraId="01D5A0FF"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7B8DFAC0" w14:textId="77777777" w:rsidR="0067356C" w:rsidRPr="00AA57FD" w:rsidRDefault="0067356C" w:rsidP="0067356C">
      <w:p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We process the following more sensitive data (including special category data): </w:t>
      </w:r>
    </w:p>
    <w:p w14:paraId="10D986B9"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04123210"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physical or mental health (for example, details about your appointments or diagnosis)</w:t>
      </w:r>
    </w:p>
    <w:p w14:paraId="491754E5"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racial or ethnic origin</w:t>
      </w:r>
    </w:p>
    <w:p w14:paraId="1F20C12A"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 life</w:t>
      </w:r>
    </w:p>
    <w:p w14:paraId="469F3848"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a person’s sexual orientation</w:t>
      </w:r>
    </w:p>
    <w:p w14:paraId="653EFBB2"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genetic data (for example, details about a DNA sample taken from you as part of a genetic clinical service)</w:t>
      </w:r>
    </w:p>
    <w:p w14:paraId="3C4AB7D4"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revealing religious or philosophical beliefs</w:t>
      </w:r>
    </w:p>
    <w:p w14:paraId="197B0387" w14:textId="77777777" w:rsidR="0067356C" w:rsidRPr="00AA57FD" w:rsidRDefault="0067356C" w:rsidP="0067356C">
      <w:pPr>
        <w:numPr>
          <w:ilvl w:val="0"/>
          <w:numId w:val="24"/>
        </w:numPr>
        <w:rPr>
          <w:rFonts w:ascii="Arial" w:eastAsia="Arial" w:hAnsi="Arial" w:cs="Arial"/>
          <w:color w:val="000000" w:themeColor="text1"/>
        </w:rPr>
      </w:pPr>
      <w:r w:rsidRPr="00AA57FD">
        <w:rPr>
          <w:rFonts w:ascii="Arial" w:eastAsia="Arial" w:hAnsi="Arial" w:cs="Arial"/>
          <w:color w:val="000000" w:themeColor="text1"/>
        </w:rPr>
        <w:t>data relating to criminal or suspected criminal offences</w:t>
      </w:r>
    </w:p>
    <w:p w14:paraId="1F431EC6" w14:textId="77777777" w:rsidR="0067356C" w:rsidRDefault="0067356C">
      <w:pPr>
        <w:pBdr>
          <w:top w:val="nil"/>
          <w:left w:val="nil"/>
          <w:bottom w:val="nil"/>
          <w:right w:val="nil"/>
          <w:between w:val="nil"/>
        </w:pBdr>
        <w:rPr>
          <w:rFonts w:ascii="Arial" w:eastAsia="Arial" w:hAnsi="Arial" w:cs="Arial"/>
          <w:color w:val="000000"/>
          <w:highlight w:val="red"/>
        </w:rPr>
      </w:pPr>
    </w:p>
    <w:p w14:paraId="6D004567" w14:textId="77777777" w:rsidR="005F066A" w:rsidRPr="001E3BBE" w:rsidRDefault="005F066A">
      <w:pPr>
        <w:pBdr>
          <w:top w:val="nil"/>
          <w:left w:val="nil"/>
          <w:bottom w:val="nil"/>
          <w:right w:val="nil"/>
          <w:between w:val="nil"/>
        </w:pBdr>
        <w:rPr>
          <w:rFonts w:ascii="Arial" w:eastAsia="Arial" w:hAnsi="Arial" w:cs="Arial"/>
          <w:color w:val="000000"/>
          <w:highlight w:val="red"/>
        </w:rPr>
      </w:pPr>
    </w:p>
    <w:p w14:paraId="3E737874" w14:textId="77777777" w:rsidR="006D7977" w:rsidRPr="00D15FB7" w:rsidRDefault="00645217" w:rsidP="005C5309">
      <w:pPr>
        <w:pStyle w:val="Heading1"/>
        <w:rPr>
          <w:color w:val="000000"/>
        </w:rPr>
      </w:pPr>
      <w:r w:rsidRPr="00D15FB7">
        <w:t xml:space="preserve">How </w:t>
      </w:r>
      <w:r w:rsidR="00F17920" w:rsidRPr="00D15FB7">
        <w:t>d</w:t>
      </w:r>
      <w:r w:rsidRPr="00D15FB7">
        <w:t xml:space="preserve">o we </w:t>
      </w:r>
      <w:r w:rsidR="005F066A">
        <w:t>use your information and how do we get it</w:t>
      </w:r>
      <w:r w:rsidRPr="00D15FB7">
        <w:t xml:space="preserve">? </w:t>
      </w:r>
    </w:p>
    <w:p w14:paraId="6EE0D3AD" w14:textId="77777777" w:rsidR="006D7977" w:rsidRPr="00D15FB7" w:rsidRDefault="006D7977">
      <w:pPr>
        <w:pBdr>
          <w:top w:val="nil"/>
          <w:left w:val="nil"/>
          <w:bottom w:val="nil"/>
          <w:right w:val="nil"/>
          <w:between w:val="nil"/>
        </w:pBdr>
        <w:rPr>
          <w:rFonts w:ascii="Arial" w:eastAsia="Arial" w:hAnsi="Arial" w:cs="Arial"/>
          <w:color w:val="000000"/>
        </w:rPr>
      </w:pPr>
    </w:p>
    <w:p w14:paraId="4225965F"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w:t>
      </w:r>
      <w:r w:rsidR="006D4AA1" w:rsidRPr="00F140DB">
        <w:rPr>
          <w:rFonts w:ascii="Arial" w:eastAsia="Arial" w:hAnsi="Arial" w:cs="Arial"/>
          <w:color w:val="000000" w:themeColor="text1"/>
        </w:rPr>
        <w:t xml:space="preserve">to direct, manage, and deliver the </w:t>
      </w:r>
      <w:r w:rsidRPr="00F140DB">
        <w:rPr>
          <w:rFonts w:ascii="Arial" w:eastAsia="Arial" w:hAnsi="Arial" w:cs="Arial"/>
          <w:color w:val="000000" w:themeColor="text1"/>
        </w:rPr>
        <w:t>care</w:t>
      </w:r>
      <w:r w:rsidR="006D4AA1" w:rsidRPr="00F140DB">
        <w:rPr>
          <w:rFonts w:ascii="Arial" w:eastAsia="Arial" w:hAnsi="Arial" w:cs="Arial"/>
          <w:color w:val="000000" w:themeColor="text1"/>
        </w:rPr>
        <w:t xml:space="preserve"> you receive</w:t>
      </w:r>
      <w:r w:rsidRPr="00F140DB">
        <w:rPr>
          <w:rFonts w:ascii="Arial" w:eastAsia="Arial" w:hAnsi="Arial" w:cs="Arial"/>
          <w:color w:val="000000" w:themeColor="text1"/>
        </w:rPr>
        <w:t xml:space="preser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3706A489"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p>
    <w:p w14:paraId="14E2F670" w14:textId="77777777" w:rsidR="00884F8E"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We take great care to ensure that your information is kept securely, that it is up to date, accurate and used appropriately. </w:t>
      </w:r>
      <w:r w:rsidR="00454C60" w:rsidRPr="00F140DB">
        <w:rPr>
          <w:rFonts w:ascii="Arial" w:eastAsia="Arial" w:hAnsi="Arial" w:cs="Arial"/>
          <w:color w:val="000000" w:themeColor="text1"/>
        </w:rPr>
        <w:t>In</w:t>
      </w:r>
      <w:r w:rsidR="00454C60" w:rsidRPr="00454C60">
        <w:rPr>
          <w:rFonts w:ascii="Arial" w:eastAsia="Arial" w:hAnsi="Arial" w:cs="Arial"/>
          <w:color w:val="000000" w:themeColor="text1"/>
        </w:rPr>
        <w:t xml:space="preserve"> the practice, individual staff will only look at what they need </w:t>
      </w:r>
      <w:proofErr w:type="gramStart"/>
      <w:r w:rsidR="00454C60" w:rsidRPr="00454C60">
        <w:rPr>
          <w:rFonts w:ascii="Arial" w:eastAsia="Arial" w:hAnsi="Arial" w:cs="Arial"/>
          <w:color w:val="000000" w:themeColor="text1"/>
        </w:rPr>
        <w:t>in order to</w:t>
      </w:r>
      <w:proofErr w:type="gramEnd"/>
      <w:r w:rsidR="00454C60" w:rsidRPr="00454C60">
        <w:rPr>
          <w:rFonts w:ascii="Arial" w:eastAsia="Arial" w:hAnsi="Arial" w:cs="Arial"/>
          <w:color w:val="000000" w:themeColor="text1"/>
        </w:rPr>
        <w:t xml:space="preserve"> carry out tasks </w:t>
      </w:r>
      <w:r w:rsidR="00454C60">
        <w:rPr>
          <w:rFonts w:ascii="Arial" w:eastAsia="Arial" w:hAnsi="Arial" w:cs="Arial"/>
          <w:color w:val="000000" w:themeColor="text1"/>
        </w:rPr>
        <w:t xml:space="preserve">such </w:t>
      </w:r>
      <w:r w:rsidR="00454C60" w:rsidRPr="00454C60">
        <w:rPr>
          <w:rFonts w:ascii="Arial" w:eastAsia="Arial" w:hAnsi="Arial" w:cs="Arial"/>
          <w:color w:val="000000" w:themeColor="text1"/>
        </w:rPr>
        <w:t xml:space="preserve">as booking appointments, making referrals, </w:t>
      </w:r>
      <w:r w:rsidR="00454C60">
        <w:rPr>
          <w:rFonts w:ascii="Arial" w:eastAsia="Arial" w:hAnsi="Arial" w:cs="Arial"/>
          <w:color w:val="000000" w:themeColor="text1"/>
        </w:rPr>
        <w:t>supporting your care, or to support the management of the services we provide</w:t>
      </w:r>
      <w:r w:rsidR="00454C60" w:rsidRPr="00454C60">
        <w:rPr>
          <w:rFonts w:ascii="Arial" w:eastAsia="Arial" w:hAnsi="Arial" w:cs="Arial"/>
          <w:color w:val="000000" w:themeColor="text1"/>
        </w:rPr>
        <w:t>.</w:t>
      </w:r>
    </w:p>
    <w:p w14:paraId="6214D1EB" w14:textId="77777777" w:rsidR="00884F8E" w:rsidRDefault="00884F8E">
      <w:pPr>
        <w:pBdr>
          <w:top w:val="nil"/>
          <w:left w:val="nil"/>
          <w:bottom w:val="nil"/>
          <w:right w:val="nil"/>
          <w:between w:val="nil"/>
        </w:pBdr>
        <w:rPr>
          <w:rFonts w:ascii="Arial" w:eastAsia="Arial" w:hAnsi="Arial" w:cs="Arial"/>
          <w:color w:val="000000" w:themeColor="text1"/>
        </w:rPr>
      </w:pPr>
    </w:p>
    <w:p w14:paraId="53C61D28" w14:textId="77777777" w:rsidR="006D7977"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725959E0" w14:textId="77777777" w:rsidR="00884F8E" w:rsidRDefault="00884F8E">
      <w:pPr>
        <w:pBdr>
          <w:top w:val="nil"/>
          <w:left w:val="nil"/>
          <w:bottom w:val="nil"/>
          <w:right w:val="nil"/>
          <w:between w:val="nil"/>
        </w:pBdr>
        <w:rPr>
          <w:rFonts w:ascii="Arial" w:eastAsia="Arial" w:hAnsi="Arial" w:cs="Arial"/>
          <w:color w:val="000000" w:themeColor="text1"/>
        </w:rPr>
      </w:pPr>
    </w:p>
    <w:p w14:paraId="68D9D81D" w14:textId="77777777"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sidRPr="00884F8E">
        <w:rPr>
          <w:rFonts w:ascii="Arial" w:eastAsia="Arial" w:hAnsi="Arial" w:cs="Arial"/>
          <w:color w:val="000000" w:themeColor="text1"/>
        </w:rPr>
        <w:t xml:space="preserve">you have provided information to seek care – this is used directly for your care, and also to manage the services we provide, to clinically audit our services, investigate complaints, or to be used as evidence as part of an investigation into </w:t>
      </w:r>
      <w:proofErr w:type="gramStart"/>
      <w:r w:rsidRPr="00884F8E">
        <w:rPr>
          <w:rFonts w:ascii="Arial" w:eastAsia="Arial" w:hAnsi="Arial" w:cs="Arial"/>
          <w:color w:val="000000" w:themeColor="text1"/>
        </w:rPr>
        <w:t>care</w:t>
      </w:r>
      <w:proofErr w:type="gramEnd"/>
    </w:p>
    <w:p w14:paraId="0844C68D" w14:textId="77777777" w:rsidR="00884F8E" w:rsidRPr="00884F8E" w:rsidRDefault="00884F8E" w:rsidP="00884F8E">
      <w:pPr>
        <w:pStyle w:val="ListParagraph"/>
        <w:pBdr>
          <w:top w:val="nil"/>
          <w:left w:val="nil"/>
          <w:bottom w:val="nil"/>
          <w:right w:val="nil"/>
          <w:between w:val="nil"/>
        </w:pBdr>
        <w:rPr>
          <w:rFonts w:ascii="Arial" w:eastAsia="Arial" w:hAnsi="Arial" w:cs="Arial"/>
          <w:color w:val="000000" w:themeColor="text1"/>
        </w:rPr>
      </w:pPr>
    </w:p>
    <w:p w14:paraId="5181C5EB" w14:textId="77777777"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w:t>
      </w:r>
      <w:r w:rsidR="00454C60">
        <w:rPr>
          <w:rFonts w:ascii="Arial" w:eastAsia="Arial" w:hAnsi="Arial" w:cs="Arial"/>
          <w:color w:val="000000" w:themeColor="text1"/>
        </w:rPr>
        <w:t xml:space="preserve">to seek </w:t>
      </w:r>
      <w:proofErr w:type="spellStart"/>
      <w:r w:rsidR="00454C60">
        <w:rPr>
          <w:rFonts w:ascii="Arial" w:eastAsia="Arial" w:hAnsi="Arial" w:cs="Arial"/>
          <w:color w:val="000000" w:themeColor="text1"/>
        </w:rPr>
        <w:t>you</w:t>
      </w:r>
      <w:proofErr w:type="spellEnd"/>
      <w:r w:rsidR="00454C60">
        <w:rPr>
          <w:rFonts w:ascii="Arial" w:eastAsia="Arial" w:hAnsi="Arial" w:cs="Arial"/>
          <w:color w:val="000000" w:themeColor="text1"/>
        </w:rPr>
        <w:t xml:space="preserve"> comments and views on the practice. </w:t>
      </w:r>
    </w:p>
    <w:p w14:paraId="7A92B923" w14:textId="77777777" w:rsidR="00884F8E" w:rsidRPr="00884F8E" w:rsidRDefault="00884F8E" w:rsidP="00884F8E">
      <w:pPr>
        <w:pBdr>
          <w:top w:val="nil"/>
          <w:left w:val="nil"/>
          <w:bottom w:val="nil"/>
          <w:right w:val="nil"/>
          <w:between w:val="nil"/>
        </w:pBdr>
        <w:rPr>
          <w:rFonts w:ascii="Arial" w:eastAsia="Arial" w:hAnsi="Arial" w:cs="Arial"/>
          <w:color w:val="000000" w:themeColor="text1"/>
        </w:rPr>
      </w:pPr>
    </w:p>
    <w:p w14:paraId="69D55BB7" w14:textId="77777777" w:rsidR="00884F8E" w:rsidRPr="00884F8E" w:rsidRDefault="00454C60"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00884F8E" w:rsidRPr="00884F8E">
        <w:rPr>
          <w:rFonts w:ascii="Arial" w:eastAsia="Arial" w:hAnsi="Arial" w:cs="Arial"/>
          <w:color w:val="000000" w:themeColor="text1"/>
        </w:rPr>
        <w:t xml:space="preserve">you have made a </w:t>
      </w:r>
      <w:proofErr w:type="gramStart"/>
      <w:r w:rsidR="00884F8E" w:rsidRPr="00884F8E">
        <w:rPr>
          <w:rFonts w:ascii="Arial" w:eastAsia="Arial" w:hAnsi="Arial" w:cs="Arial"/>
          <w:color w:val="000000" w:themeColor="text1"/>
        </w:rPr>
        <w:t>complaint</w:t>
      </w:r>
      <w:proofErr w:type="gramEnd"/>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 xml:space="preserve">we will need to collect information about the complaint which will include your personal information. We may also need to gain additional information from, or share information we have with, other healthcare providers and NHS organisations </w:t>
      </w:r>
      <w:proofErr w:type="gramStart"/>
      <w:r>
        <w:rPr>
          <w:rFonts w:ascii="Arial" w:eastAsia="Times New Roman" w:hAnsi="Arial" w:cs="Arial"/>
          <w:color w:val="333333"/>
          <w:lang w:eastAsia="en-GB"/>
        </w:rPr>
        <w:t>in order to</w:t>
      </w:r>
      <w:proofErr w:type="gramEnd"/>
      <w:r>
        <w:rPr>
          <w:rFonts w:ascii="Arial" w:eastAsia="Times New Roman" w:hAnsi="Arial" w:cs="Arial"/>
          <w:color w:val="333333"/>
          <w:lang w:eastAsia="en-GB"/>
        </w:rPr>
        <w:t xml:space="preserve"> process and investigate your complaint.</w:t>
      </w:r>
    </w:p>
    <w:p w14:paraId="392C59D1" w14:textId="77777777" w:rsidR="00816F0B" w:rsidRPr="00D15FB7" w:rsidRDefault="00816F0B" w:rsidP="00884F8E">
      <w:pPr>
        <w:pBdr>
          <w:top w:val="nil"/>
          <w:left w:val="nil"/>
          <w:bottom w:val="nil"/>
          <w:right w:val="nil"/>
          <w:between w:val="nil"/>
        </w:pBdr>
        <w:ind w:left="720" w:hanging="360"/>
        <w:rPr>
          <w:rFonts w:ascii="Arial" w:eastAsia="Arial" w:hAnsi="Arial" w:cs="Arial"/>
          <w:color w:val="000000"/>
        </w:rPr>
      </w:pPr>
    </w:p>
    <w:p w14:paraId="757E74B3" w14:textId="77777777" w:rsidR="006D7977" w:rsidRPr="00D15FB7" w:rsidRDefault="00645217" w:rsidP="00884F8E">
      <w:pPr>
        <w:pBdr>
          <w:top w:val="nil"/>
          <w:left w:val="nil"/>
          <w:bottom w:val="nil"/>
          <w:right w:val="nil"/>
          <w:between w:val="nil"/>
        </w:pBdr>
        <w:ind w:left="720" w:hanging="360"/>
        <w:rPr>
          <w:rFonts w:ascii="Arial" w:eastAsia="Arial" w:hAnsi="Arial" w:cs="Arial"/>
          <w:color w:val="000000"/>
        </w:rPr>
      </w:pPr>
      <w:r w:rsidRPr="00D15FB7">
        <w:rPr>
          <w:rFonts w:ascii="Arial" w:eastAsia="Arial" w:hAnsi="Arial" w:cs="Arial"/>
          <w:color w:val="000000" w:themeColor="text1"/>
        </w:rPr>
        <w:t>We also receive personal information about you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0F4FE5B3" w14:textId="77777777" w:rsidR="006D7977" w:rsidRPr="00D15FB7" w:rsidRDefault="006D7977" w:rsidP="00884F8E">
      <w:pPr>
        <w:pBdr>
          <w:top w:val="nil"/>
          <w:left w:val="nil"/>
          <w:bottom w:val="nil"/>
          <w:right w:val="nil"/>
          <w:between w:val="nil"/>
        </w:pBdr>
        <w:ind w:left="720" w:hanging="360"/>
        <w:rPr>
          <w:rFonts w:ascii="Arial" w:eastAsia="Arial" w:hAnsi="Arial" w:cs="Arial"/>
          <w:color w:val="000000"/>
        </w:rPr>
      </w:pPr>
    </w:p>
    <w:p w14:paraId="072BC272" w14:textId="77777777" w:rsid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other health and care organisations involved in your care so that we can provide you with care</w:t>
      </w:r>
    </w:p>
    <w:p w14:paraId="34CF4EA8" w14:textId="77777777" w:rsidR="00454C60" w:rsidRPr="00884F8E" w:rsidRDefault="00454C60" w:rsidP="00454C60">
      <w:pPr>
        <w:pStyle w:val="ListParagraph"/>
        <w:shd w:val="clear" w:color="auto" w:fill="FFFFFF"/>
        <w:rPr>
          <w:rFonts w:ascii="Arial" w:eastAsia="Times New Roman" w:hAnsi="Arial" w:cs="Arial"/>
          <w:color w:val="333333"/>
          <w:lang w:eastAsia="en-GB"/>
        </w:rPr>
      </w:pPr>
    </w:p>
    <w:p w14:paraId="10094233" w14:textId="77777777" w:rsidR="00884F8E" w:rsidRP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family members or carers to support your care</w:t>
      </w:r>
    </w:p>
    <w:p w14:paraId="4E3D56B9" w14:textId="77777777" w:rsidR="00816F0B" w:rsidRDefault="00816F0B" w:rsidP="00884F8E">
      <w:pPr>
        <w:pStyle w:val="ListParagraph"/>
        <w:shd w:val="clear" w:color="auto" w:fill="FFFFFF"/>
        <w:ind w:hanging="360"/>
        <w:rPr>
          <w:rFonts w:ascii="Arial" w:eastAsia="Times New Roman" w:hAnsi="Arial" w:cs="Arial"/>
          <w:color w:val="333333"/>
          <w:lang w:eastAsia="en-GB"/>
        </w:rPr>
      </w:pPr>
    </w:p>
    <w:p w14:paraId="2234D9E4" w14:textId="77777777" w:rsidR="00816F0B" w:rsidRPr="00816F0B" w:rsidRDefault="007A4524" w:rsidP="00884F8E">
      <w:pPr>
        <w:pStyle w:val="ListParagraph"/>
        <w:numPr>
          <w:ilvl w:val="0"/>
          <w:numId w:val="35"/>
        </w:numPr>
        <w:shd w:val="clear" w:color="auto" w:fill="FFFFFF"/>
        <w:ind w:left="720"/>
        <w:rPr>
          <w:rFonts w:ascii="Arial" w:eastAsia="Times New Roman" w:hAnsi="Arial" w:cs="Arial"/>
          <w:color w:val="333333"/>
          <w:lang w:eastAsia="en-GB"/>
        </w:rPr>
      </w:pPr>
      <w:r>
        <w:rPr>
          <w:rFonts w:ascii="Arial" w:eastAsia="Times New Roman" w:hAnsi="Arial" w:cs="Arial"/>
          <w:color w:val="333333"/>
          <w:lang w:eastAsia="en-GB"/>
        </w:rPr>
        <w:t>If you register with us from another practice, y</w:t>
      </w:r>
      <w:r w:rsidR="00816F0B"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00816F0B"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00816F0B" w:rsidRPr="00816F0B">
        <w:rPr>
          <w:rFonts w:ascii="Arial" w:eastAsia="Times New Roman" w:hAnsi="Arial" w:cs="Arial"/>
          <w:color w:val="333333"/>
          <w:lang w:eastAsia="en-GB"/>
        </w:rPr>
        <w:t xml:space="preserve"> </w:t>
      </w:r>
      <w:hyperlink r:id="rId15" w:history="1">
        <w:r>
          <w:rPr>
            <w:rStyle w:val="Hyperlink"/>
            <w:rFonts w:ascii="Arial" w:eastAsia="Times New Roman" w:hAnsi="Arial" w:cs="Arial"/>
            <w:lang w:eastAsia="en-GB"/>
          </w:rPr>
          <w:t>This can happen electronically</w:t>
        </w:r>
      </w:hyperlink>
      <w:r w:rsidR="00816F0B" w:rsidRPr="00816F0B">
        <w:rPr>
          <w:rFonts w:ascii="Arial" w:eastAsia="Times New Roman" w:hAnsi="Arial" w:cs="Arial"/>
          <w:color w:val="333333"/>
          <w:lang w:eastAsia="en-GB"/>
        </w:rPr>
        <w:t xml:space="preserve"> and </w:t>
      </w:r>
      <w:hyperlink r:id="rId16" w:history="1">
        <w:r w:rsidR="00816F0B" w:rsidRPr="00816F0B">
          <w:rPr>
            <w:rStyle w:val="Hyperlink"/>
            <w:rFonts w:ascii="Arial" w:eastAsia="Times New Roman" w:hAnsi="Arial" w:cs="Arial"/>
            <w:lang w:eastAsia="en-GB"/>
          </w:rPr>
          <w:t>your paper notes are transferred via an organisation called Primary Care Support England</w:t>
        </w:r>
      </w:hyperlink>
    </w:p>
    <w:p w14:paraId="6097BBC5" w14:textId="77777777" w:rsidR="00816F0B" w:rsidRDefault="00816F0B" w:rsidP="00884F8E">
      <w:pPr>
        <w:shd w:val="clear" w:color="auto" w:fill="FFFFFF"/>
        <w:ind w:left="720" w:hanging="360"/>
        <w:rPr>
          <w:rFonts w:ascii="Arial" w:eastAsia="Times New Roman" w:hAnsi="Arial" w:cs="Arial"/>
          <w:color w:val="333333"/>
          <w:lang w:eastAsia="en-GB"/>
        </w:rPr>
      </w:pPr>
    </w:p>
    <w:p w14:paraId="380B5A65" w14:textId="77777777" w:rsidR="007314C2" w:rsidRPr="007314C2" w:rsidRDefault="007314C2" w:rsidP="007314C2">
      <w:pPr>
        <w:shd w:val="clear" w:color="auto" w:fill="FFFFFF"/>
        <w:rPr>
          <w:rFonts w:ascii="Arial" w:eastAsia="Times New Roman" w:hAnsi="Arial" w:cs="Arial"/>
          <w:b/>
          <w:bCs/>
          <w:color w:val="333333"/>
          <w:lang w:eastAsia="en-GB"/>
        </w:rPr>
      </w:pPr>
      <w:r w:rsidRPr="007314C2">
        <w:rPr>
          <w:rFonts w:ascii="Arial" w:eastAsia="Times New Roman" w:hAnsi="Arial" w:cs="Arial"/>
          <w:b/>
          <w:bCs/>
          <w:color w:val="333333"/>
          <w:lang w:eastAsia="en-GB"/>
        </w:rPr>
        <w:t xml:space="preserve">The NHS care record guarantee </w:t>
      </w:r>
    </w:p>
    <w:p w14:paraId="2697A8C3" w14:textId="77777777" w:rsidR="007314C2" w:rsidRDefault="007314C2" w:rsidP="007314C2">
      <w:pPr>
        <w:shd w:val="clear" w:color="auto" w:fill="FFFFFF"/>
        <w:rPr>
          <w:rFonts w:ascii="Arial" w:eastAsia="Times New Roman" w:hAnsi="Arial" w:cs="Arial"/>
          <w:color w:val="333333"/>
          <w:lang w:eastAsia="en-GB"/>
        </w:rPr>
      </w:pPr>
    </w:p>
    <w:p w14:paraId="2332130A" w14:textId="77777777" w:rsidR="007314C2" w:rsidRDefault="007314C2" w:rsidP="007314C2">
      <w:pPr>
        <w:shd w:val="clear" w:color="auto" w:fill="FFFFFF"/>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53112413" w14:textId="77777777" w:rsidR="007314C2" w:rsidRDefault="007314C2" w:rsidP="007314C2">
      <w:pPr>
        <w:shd w:val="clear" w:color="auto" w:fill="FFFFFF"/>
        <w:rPr>
          <w:rFonts w:ascii="Arial" w:eastAsia="Times New Roman" w:hAnsi="Arial" w:cs="Arial"/>
          <w:color w:val="333333"/>
          <w:lang w:eastAsia="en-GB"/>
        </w:rPr>
      </w:pPr>
    </w:p>
    <w:p w14:paraId="53A1C4A4" w14:textId="77777777" w:rsidR="00454C60" w:rsidRDefault="00972D0A" w:rsidP="007314C2">
      <w:pPr>
        <w:shd w:val="clear" w:color="auto" w:fill="FFFFFF"/>
        <w:rPr>
          <w:rFonts w:ascii="Arial" w:eastAsia="Times New Roman" w:hAnsi="Arial" w:cs="Arial"/>
          <w:color w:val="333333"/>
          <w:lang w:eastAsia="en-GB"/>
        </w:rPr>
      </w:pPr>
      <w:hyperlink r:id="rId17" w:history="1">
        <w:r w:rsidR="007314C2" w:rsidRPr="00381D9C">
          <w:rPr>
            <w:rStyle w:val="Hyperlink"/>
            <w:rFonts w:ascii="Arial" w:eastAsia="Times New Roman" w:hAnsi="Arial" w:cs="Arial"/>
            <w:lang w:eastAsia="en-GB"/>
          </w:rPr>
          <w:t>https://webarchive.nationalarchives.gov.uk/ukgwa/20130513181549/http:/www.nigb.nhs.uk/guarantee</w:t>
        </w:r>
      </w:hyperlink>
      <w:r w:rsidR="007314C2">
        <w:rPr>
          <w:rFonts w:ascii="Arial" w:eastAsia="Times New Roman" w:hAnsi="Arial" w:cs="Arial"/>
          <w:color w:val="333333"/>
          <w:lang w:eastAsia="en-GB"/>
        </w:rPr>
        <w:t xml:space="preserve"> </w:t>
      </w:r>
    </w:p>
    <w:p w14:paraId="0001BC52" w14:textId="77777777" w:rsidR="007314C2" w:rsidRDefault="007314C2" w:rsidP="00884F8E">
      <w:pPr>
        <w:shd w:val="clear" w:color="auto" w:fill="FFFFFF"/>
        <w:ind w:left="720" w:hanging="360"/>
        <w:rPr>
          <w:rFonts w:ascii="Arial" w:eastAsia="Times New Roman" w:hAnsi="Arial" w:cs="Arial"/>
          <w:color w:val="333333"/>
          <w:lang w:eastAsia="en-GB"/>
        </w:rPr>
      </w:pPr>
    </w:p>
    <w:p w14:paraId="5DA2491D" w14:textId="77777777" w:rsidR="007314C2" w:rsidRPr="00816F0B" w:rsidRDefault="007314C2" w:rsidP="00884F8E">
      <w:pPr>
        <w:shd w:val="clear" w:color="auto" w:fill="FFFFFF"/>
        <w:ind w:left="720" w:hanging="360"/>
        <w:rPr>
          <w:rFonts w:ascii="Arial" w:eastAsia="Times New Roman" w:hAnsi="Arial" w:cs="Arial"/>
          <w:color w:val="333333"/>
          <w:lang w:eastAsia="en-GB"/>
        </w:rPr>
      </w:pPr>
    </w:p>
    <w:p w14:paraId="35DBC7A3" w14:textId="77777777" w:rsidR="00AA57FD" w:rsidRPr="00AA57FD" w:rsidRDefault="00AA57FD" w:rsidP="00376841">
      <w:pPr>
        <w:shd w:val="clear" w:color="auto" w:fill="FFFFFF"/>
        <w:rPr>
          <w:rFonts w:ascii="Arial" w:eastAsia="Times New Roman" w:hAnsi="Arial" w:cs="Arial"/>
          <w:color w:val="333333"/>
          <w:sz w:val="32"/>
          <w:szCs w:val="32"/>
          <w:lang w:eastAsia="en-GB"/>
        </w:rPr>
      </w:pPr>
      <w:bookmarkStart w:id="0" w:name="_Toc122588338"/>
      <w:r w:rsidRPr="00AA57FD">
        <w:rPr>
          <w:rStyle w:val="Heading2Char"/>
          <w:color w:val="auto"/>
          <w:sz w:val="32"/>
          <w:szCs w:val="32"/>
        </w:rPr>
        <w:t>Primary Care Networks</w:t>
      </w:r>
      <w:bookmarkEnd w:id="0"/>
      <w:r w:rsidRPr="00AA57FD">
        <w:rPr>
          <w:rFonts w:ascii="Arial" w:eastAsia="Times New Roman" w:hAnsi="Arial" w:cs="Arial"/>
          <w:color w:val="333333"/>
          <w:sz w:val="32"/>
          <w:szCs w:val="32"/>
          <w:lang w:eastAsia="en-GB"/>
        </w:rPr>
        <w:t>:</w:t>
      </w:r>
    </w:p>
    <w:p w14:paraId="4B868158" w14:textId="77777777" w:rsidR="00AA57FD" w:rsidRDefault="00AA57FD" w:rsidP="00376841">
      <w:p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8"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021CF19A" w14:textId="7777777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2B6D5240" w14:textId="7777777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We are members </w:t>
      </w:r>
      <w:r w:rsidRPr="00376841">
        <w:rPr>
          <w:rFonts w:ascii="Arial" w:eastAsiaTheme="majorEastAsia" w:hAnsi="Arial" w:cs="Arial"/>
        </w:rPr>
        <w:t xml:space="preserve">of </w:t>
      </w:r>
      <w:r w:rsidR="00A03FA0">
        <w:rPr>
          <w:rFonts w:ascii="Arial" w:eastAsiaTheme="majorEastAsia" w:hAnsi="Arial" w:cs="Arial"/>
        </w:rPr>
        <w:t xml:space="preserve">Batley Birstall </w:t>
      </w:r>
      <w:r w:rsidRPr="00376841">
        <w:rPr>
          <w:rFonts w:ascii="Arial" w:eastAsiaTheme="majorEastAsia" w:hAnsi="Arial" w:cs="Arial"/>
        </w:rPr>
        <w:t>PCN along with</w:t>
      </w:r>
      <w:r w:rsidR="00A03FA0">
        <w:rPr>
          <w:rFonts w:ascii="Arial" w:eastAsiaTheme="majorEastAsia" w:hAnsi="Arial" w:cs="Arial"/>
        </w:rPr>
        <w:t xml:space="preserve"> Cherry Tree Surgery, Grove House Surgery, Mount Pleasant Medical Centre, Kirkgate Surgery, Wellington House Surgery, Blackburn Road Surgery, Broughton House Surgery </w:t>
      </w:r>
      <w:r w:rsidRPr="00376841">
        <w:rPr>
          <w:rFonts w:ascii="Arial" w:eastAsiaTheme="majorEastAsia" w:hAnsi="Arial" w:cs="Arial"/>
        </w:rPr>
        <w:t xml:space="preserve">of </w:t>
      </w:r>
      <w:r>
        <w:rPr>
          <w:rFonts w:ascii="Arial" w:eastAsiaTheme="majorEastAsia" w:hAnsi="Arial" w:cs="Arial"/>
        </w:rPr>
        <w:t xml:space="preserve">other practices in </w:t>
      </w:r>
      <w:proofErr w:type="gramStart"/>
      <w:r>
        <w:rPr>
          <w:rFonts w:ascii="Arial" w:eastAsiaTheme="majorEastAsia" w:hAnsi="Arial" w:cs="Arial"/>
        </w:rPr>
        <w:t>PCN</w:t>
      </w:r>
      <w:proofErr w:type="gramEnd"/>
    </w:p>
    <w:p w14:paraId="1BF928A9" w14:textId="77777777" w:rsidR="00AA57FD" w:rsidRDefault="00AA57FD" w:rsidP="00AA57FD">
      <w:pPr>
        <w:pBdr>
          <w:top w:val="nil"/>
          <w:left w:val="nil"/>
          <w:bottom w:val="nil"/>
          <w:right w:val="nil"/>
          <w:between w:val="nil"/>
        </w:pBdr>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4099A9D8" w14:textId="77777777" w:rsidR="00AA57FD" w:rsidRDefault="00AA57FD" w:rsidP="00AA57FD">
      <w:pPr>
        <w:pBdr>
          <w:top w:val="nil"/>
          <w:left w:val="nil"/>
          <w:bottom w:val="nil"/>
          <w:right w:val="nil"/>
          <w:between w:val="nil"/>
        </w:pBdr>
        <w:rPr>
          <w:rFonts w:ascii="Arial" w:eastAsiaTheme="majorEastAsia" w:hAnsi="Arial" w:cs="Arial"/>
        </w:rPr>
      </w:pPr>
    </w:p>
    <w:p w14:paraId="6215A420" w14:textId="77777777" w:rsidR="00AA57FD" w:rsidRPr="00AA57FD" w:rsidRDefault="00AA57FD" w:rsidP="00AA57FD">
      <w:pPr>
        <w:rPr>
          <w:rStyle w:val="Heading2Char"/>
          <w:b w:val="0"/>
          <w:color w:val="auto"/>
          <w:sz w:val="32"/>
          <w:szCs w:val="32"/>
        </w:rPr>
      </w:pPr>
      <w:bookmarkStart w:id="1" w:name="_Toc122588339"/>
      <w:r w:rsidRPr="00AA57FD">
        <w:rPr>
          <w:rStyle w:val="Heading2Char"/>
          <w:color w:val="auto"/>
          <w:sz w:val="32"/>
          <w:szCs w:val="32"/>
        </w:rPr>
        <w:t>For commissioning and healthcare planning purposes:</w:t>
      </w:r>
      <w:bookmarkEnd w:id="1"/>
    </w:p>
    <w:p w14:paraId="73464599"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69E906F3" w14:textId="77777777" w:rsidR="00AA57FD" w:rsidRDefault="00972D0A" w:rsidP="00AA57FD">
      <w:pPr>
        <w:pStyle w:val="ListParagraph"/>
        <w:numPr>
          <w:ilvl w:val="0"/>
          <w:numId w:val="35"/>
        </w:numPr>
        <w:shd w:val="clear" w:color="auto" w:fill="FFFFFF"/>
        <w:rPr>
          <w:rFonts w:ascii="Arial" w:eastAsia="Times New Roman" w:hAnsi="Arial" w:cs="Arial"/>
          <w:color w:val="333333"/>
          <w:lang w:eastAsia="en-GB"/>
        </w:rPr>
      </w:pPr>
      <w:hyperlink r:id="rId19" w:history="1">
        <w:r w:rsidR="00B54770" w:rsidRPr="00B54770">
          <w:rPr>
            <w:rStyle w:val="Hyperlink"/>
            <w:rFonts w:ascii="Arial" w:eastAsia="Times New Roman" w:hAnsi="Arial" w:cs="Arial"/>
            <w:lang w:eastAsia="en-GB"/>
          </w:rPr>
          <w:t>Kirklees Council</w:t>
        </w:r>
      </w:hyperlink>
      <w:r w:rsidR="00AA57FD" w:rsidRPr="00E53955">
        <w:rPr>
          <w:rFonts w:ascii="Arial" w:eastAsia="Times New Roman" w:hAnsi="Arial" w:cs="Arial"/>
          <w:color w:val="333333"/>
          <w:lang w:eastAsia="en-GB"/>
        </w:rPr>
        <w:t>: Public Health, Adult or Child Social Care Services</w:t>
      </w:r>
    </w:p>
    <w:p w14:paraId="2BBC8899" w14:textId="77777777" w:rsidR="00B54770" w:rsidRDefault="00972D0A" w:rsidP="00AA57FD">
      <w:pPr>
        <w:pStyle w:val="ListParagraph"/>
        <w:numPr>
          <w:ilvl w:val="0"/>
          <w:numId w:val="35"/>
        </w:numPr>
        <w:shd w:val="clear" w:color="auto" w:fill="FFFFFF"/>
        <w:rPr>
          <w:rFonts w:ascii="Arial" w:eastAsia="Times New Roman" w:hAnsi="Arial" w:cs="Arial"/>
          <w:color w:val="333333"/>
          <w:lang w:eastAsia="en-GB"/>
        </w:rPr>
      </w:pPr>
      <w:hyperlink r:id="rId20" w:history="1">
        <w:r w:rsidR="00B54770" w:rsidRPr="00B54770">
          <w:rPr>
            <w:rStyle w:val="Hyperlink"/>
            <w:rFonts w:ascii="Arial" w:eastAsia="Times New Roman" w:hAnsi="Arial" w:cs="Arial"/>
            <w:lang w:eastAsia="en-GB"/>
          </w:rPr>
          <w:t>Calderdale Council</w:t>
        </w:r>
      </w:hyperlink>
      <w:r w:rsidR="00B54770">
        <w:rPr>
          <w:rFonts w:ascii="Arial" w:eastAsia="Times New Roman" w:hAnsi="Arial" w:cs="Arial"/>
          <w:color w:val="333333"/>
          <w:lang w:eastAsia="en-GB"/>
        </w:rPr>
        <w:t xml:space="preserve">: </w:t>
      </w:r>
      <w:r w:rsidR="00B54770" w:rsidRPr="00E53955">
        <w:rPr>
          <w:rFonts w:ascii="Arial" w:eastAsia="Times New Roman" w:hAnsi="Arial" w:cs="Arial"/>
          <w:color w:val="333333"/>
          <w:lang w:eastAsia="en-GB"/>
        </w:rPr>
        <w:t>Public Health, Adult or Child Social Care Services</w:t>
      </w:r>
    </w:p>
    <w:p w14:paraId="7AD113C5" w14:textId="77777777" w:rsidR="00B54770" w:rsidRDefault="00972D0A" w:rsidP="00B54770">
      <w:pPr>
        <w:pStyle w:val="ListParagraph"/>
        <w:numPr>
          <w:ilvl w:val="0"/>
          <w:numId w:val="35"/>
        </w:numPr>
        <w:shd w:val="clear" w:color="auto" w:fill="FFFFFF"/>
        <w:rPr>
          <w:rFonts w:ascii="Arial" w:eastAsia="Times New Roman" w:hAnsi="Arial" w:cs="Arial"/>
          <w:color w:val="333333"/>
          <w:lang w:eastAsia="en-GB"/>
        </w:rPr>
      </w:pPr>
      <w:hyperlink r:id="rId21" w:history="1">
        <w:r w:rsidR="00B54770" w:rsidRPr="00B54770">
          <w:rPr>
            <w:rStyle w:val="Hyperlink"/>
            <w:rFonts w:ascii="Arial" w:eastAsia="Times New Roman" w:hAnsi="Arial" w:cs="Arial"/>
            <w:lang w:eastAsia="en-GB"/>
          </w:rPr>
          <w:t>Wakefield Council</w:t>
        </w:r>
      </w:hyperlink>
      <w:r w:rsidR="00B54770">
        <w:rPr>
          <w:rFonts w:ascii="Arial" w:eastAsia="Times New Roman" w:hAnsi="Arial" w:cs="Arial"/>
          <w:color w:val="333333"/>
          <w:lang w:eastAsia="en-GB"/>
        </w:rPr>
        <w:t xml:space="preserve">: </w:t>
      </w:r>
      <w:r w:rsidR="00B54770" w:rsidRPr="00E53955">
        <w:rPr>
          <w:rFonts w:ascii="Arial" w:eastAsia="Times New Roman" w:hAnsi="Arial" w:cs="Arial"/>
          <w:color w:val="333333"/>
          <w:lang w:eastAsia="en-GB"/>
        </w:rPr>
        <w:t>Public Health, Adult or Child Social Care Services</w:t>
      </w:r>
    </w:p>
    <w:p w14:paraId="41F063A1" w14:textId="77777777" w:rsidR="00AA57FD" w:rsidRPr="00E53955" w:rsidRDefault="00972D0A" w:rsidP="00AA57FD">
      <w:pPr>
        <w:pStyle w:val="ListParagraph"/>
        <w:numPr>
          <w:ilvl w:val="0"/>
          <w:numId w:val="35"/>
        </w:numPr>
        <w:shd w:val="clear" w:color="auto" w:fill="FFFFFF"/>
        <w:rPr>
          <w:rFonts w:ascii="Arial" w:eastAsia="Times New Roman" w:hAnsi="Arial" w:cs="Arial"/>
          <w:color w:val="333333"/>
          <w:lang w:eastAsia="en-GB"/>
        </w:rPr>
      </w:pPr>
      <w:hyperlink r:id="rId22" w:history="1">
        <w:r w:rsidR="00AA57FD" w:rsidRPr="00AF2AF0">
          <w:rPr>
            <w:rStyle w:val="Hyperlink"/>
            <w:rFonts w:ascii="Arial" w:eastAsia="Times New Roman" w:hAnsi="Arial" w:cs="Arial"/>
            <w:lang w:eastAsia="en-GB"/>
          </w:rPr>
          <w:t>West Yorkshire Integrated Care Board</w:t>
        </w:r>
      </w:hyperlink>
      <w:r w:rsidR="00AA57FD" w:rsidRPr="00E53955">
        <w:rPr>
          <w:rFonts w:ascii="Arial" w:eastAsia="Times New Roman" w:hAnsi="Arial" w:cs="Arial"/>
          <w:color w:val="333333"/>
          <w:lang w:eastAsia="en-GB"/>
        </w:rPr>
        <w:t xml:space="preserve"> (or their approved data processors)</w:t>
      </w:r>
    </w:p>
    <w:p w14:paraId="3E2AE317" w14:textId="77777777" w:rsidR="00AA57FD" w:rsidRPr="00E53955" w:rsidRDefault="00972D0A" w:rsidP="00AA57FD">
      <w:pPr>
        <w:pStyle w:val="ListParagraph"/>
        <w:numPr>
          <w:ilvl w:val="0"/>
          <w:numId w:val="35"/>
        </w:numPr>
        <w:shd w:val="clear" w:color="auto" w:fill="FFFFFF"/>
        <w:rPr>
          <w:rFonts w:ascii="Arial" w:eastAsia="Times New Roman" w:hAnsi="Arial" w:cs="Arial"/>
          <w:color w:val="333333"/>
          <w:lang w:eastAsia="en-GB"/>
        </w:rPr>
      </w:pPr>
      <w:hyperlink r:id="rId23" w:history="1">
        <w:r w:rsidR="00AA57FD" w:rsidRPr="001222B1">
          <w:rPr>
            <w:rStyle w:val="Hyperlink"/>
            <w:rFonts w:ascii="Arial" w:eastAsia="Times New Roman" w:hAnsi="Arial" w:cs="Arial"/>
            <w:lang w:eastAsia="en-GB"/>
          </w:rPr>
          <w:t>NHS Digital</w:t>
        </w:r>
      </w:hyperlink>
      <w:r w:rsidR="00AA57FD" w:rsidRPr="00E53955">
        <w:rPr>
          <w:rFonts w:ascii="Arial" w:eastAsia="Times New Roman" w:hAnsi="Arial" w:cs="Arial"/>
          <w:color w:val="333333"/>
          <w:lang w:eastAsia="en-GB"/>
        </w:rPr>
        <w:t xml:space="preserve"> (Formerly known as (HSCIC)</w:t>
      </w:r>
    </w:p>
    <w:p w14:paraId="0E56CDC3"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 “</w:t>
      </w:r>
      <w:hyperlink r:id="rId24"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w:t>
      </w:r>
      <w:proofErr w:type="spellStart"/>
      <w:r w:rsidRPr="00E53955">
        <w:rPr>
          <w:rFonts w:ascii="Arial" w:eastAsia="Times New Roman" w:hAnsi="Arial" w:cs="Arial"/>
          <w:color w:val="333333"/>
          <w:lang w:eastAsia="en-GB"/>
        </w:rPr>
        <w:t>EMISWeb</w:t>
      </w:r>
      <w:proofErr w:type="spellEnd"/>
      <w:r w:rsidRPr="00E53955">
        <w:rPr>
          <w:rFonts w:ascii="Arial" w:eastAsia="Times New Roman" w:hAnsi="Arial" w:cs="Arial"/>
          <w:color w:val="333333"/>
          <w:lang w:eastAsia="en-GB"/>
        </w:rPr>
        <w:t xml:space="preserve"> practices) or </w:t>
      </w:r>
      <w:hyperlink r:id="rId25" w:history="1">
        <w:proofErr w:type="spellStart"/>
        <w:r w:rsidRPr="001222B1">
          <w:rPr>
            <w:rStyle w:val="Hyperlink"/>
            <w:rFonts w:ascii="Arial" w:eastAsia="Times New Roman" w:hAnsi="Arial" w:cs="Arial"/>
            <w:lang w:eastAsia="en-GB"/>
          </w:rPr>
          <w:t>ResearchOne</w:t>
        </w:r>
        <w:proofErr w:type="spellEnd"/>
        <w:r w:rsidRPr="001222B1">
          <w:rPr>
            <w:rStyle w:val="Hyperlink"/>
            <w:rFonts w:ascii="Arial" w:eastAsia="Times New Roman" w:hAnsi="Arial" w:cs="Arial"/>
            <w:lang w:eastAsia="en-GB"/>
          </w:rPr>
          <w:t xml:space="preserve"> Database</w:t>
        </w:r>
      </w:hyperlink>
      <w:r w:rsidRPr="00E53955">
        <w:rPr>
          <w:rFonts w:ascii="Arial" w:eastAsia="Times New Roman" w:hAnsi="Arial" w:cs="Arial"/>
          <w:color w:val="333333"/>
          <w:lang w:eastAsia="en-GB"/>
        </w:rPr>
        <w:t xml:space="preserve"> (</w:t>
      </w:r>
      <w:proofErr w:type="spellStart"/>
      <w:r w:rsidRPr="00E53955">
        <w:rPr>
          <w:rFonts w:ascii="Arial" w:eastAsia="Times New Roman" w:hAnsi="Arial" w:cs="Arial"/>
          <w:color w:val="333333"/>
          <w:lang w:eastAsia="en-GB"/>
        </w:rPr>
        <w:t>SystmOne</w:t>
      </w:r>
      <w:proofErr w:type="spellEnd"/>
      <w:r w:rsidRPr="00E53955">
        <w:rPr>
          <w:rFonts w:ascii="Arial" w:eastAsia="Times New Roman" w:hAnsi="Arial" w:cs="Arial"/>
          <w:color w:val="333333"/>
          <w:lang w:eastAsia="en-GB"/>
        </w:rPr>
        <w:t xml:space="preserve"> practices).</w:t>
      </w:r>
    </w:p>
    <w:p w14:paraId="3320749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7F260BB6" w14:textId="77777777" w:rsidR="00AA57FD" w:rsidRPr="00E53955" w:rsidRDefault="00AA57FD" w:rsidP="00AA57FD">
      <w:pPr>
        <w:shd w:val="clear" w:color="auto" w:fill="FFFFFF"/>
        <w:rPr>
          <w:rFonts w:ascii="Arial" w:eastAsia="Times New Roman" w:hAnsi="Arial" w:cs="Arial"/>
          <w:color w:val="333333"/>
          <w:lang w:eastAsia="en-GB"/>
        </w:rPr>
      </w:pPr>
    </w:p>
    <w:p w14:paraId="719C482A" w14:textId="77777777" w:rsidR="00AA57FD" w:rsidRDefault="00AA57FD" w:rsidP="00AA57FD">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 xml:space="preserve">In order to comply with its legal obligations we may send data to NHS Digital when directed by the Secretary of State for Health under the </w:t>
      </w:r>
      <w:hyperlink r:id="rId26"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138967A0" w14:textId="77777777" w:rsidR="0091165F" w:rsidRPr="00E53955" w:rsidRDefault="0091165F" w:rsidP="00AA57FD">
      <w:pPr>
        <w:autoSpaceDE w:val="0"/>
        <w:autoSpaceDN w:val="0"/>
        <w:adjustRightInd w:val="0"/>
        <w:rPr>
          <w:rFonts w:ascii="Arial" w:eastAsia="Times New Roman" w:hAnsi="Arial" w:cs="Arial"/>
          <w:color w:val="333333"/>
          <w:lang w:eastAsia="en-GB"/>
        </w:rPr>
      </w:pPr>
    </w:p>
    <w:p w14:paraId="19591C0D" w14:textId="77777777" w:rsidR="00AA57FD" w:rsidRDefault="00AA57FD" w:rsidP="007E0975">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0A95D7AC" w14:textId="77777777" w:rsidR="0091165F" w:rsidRDefault="0091165F" w:rsidP="007E0975">
      <w:pPr>
        <w:autoSpaceDE w:val="0"/>
        <w:autoSpaceDN w:val="0"/>
        <w:adjustRightInd w:val="0"/>
        <w:rPr>
          <w:rFonts w:ascii="Arial" w:eastAsia="Times New Roman" w:hAnsi="Arial" w:cs="Arial"/>
          <w:color w:val="333333"/>
          <w:lang w:eastAsia="en-GB"/>
        </w:rPr>
      </w:pPr>
    </w:p>
    <w:p w14:paraId="317F96C2" w14:textId="77777777" w:rsidR="0091165F" w:rsidRDefault="0091165F" w:rsidP="007E0975">
      <w:pPr>
        <w:shd w:val="clear" w:color="auto" w:fill="FFFFFF"/>
        <w:rPr>
          <w:rStyle w:val="Heading2Char"/>
          <w:color w:val="auto"/>
          <w:sz w:val="32"/>
          <w:szCs w:val="32"/>
        </w:rPr>
      </w:pPr>
      <w:r w:rsidRPr="0091165F">
        <w:rPr>
          <w:rStyle w:val="Heading2Char"/>
          <w:color w:val="auto"/>
          <w:sz w:val="32"/>
          <w:szCs w:val="32"/>
        </w:rPr>
        <w:t>Population Health Management:</w:t>
      </w:r>
    </w:p>
    <w:p w14:paraId="06C76FF0" w14:textId="77777777" w:rsidR="00376841" w:rsidRDefault="00376841" w:rsidP="00376841">
      <w:pPr>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admissions and help ensure that the most effective services are available for our patients. </w:t>
      </w:r>
    </w:p>
    <w:p w14:paraId="2C1E0D66" w14:textId="77777777" w:rsidR="00376841" w:rsidRPr="00D77BF4" w:rsidRDefault="00376841" w:rsidP="00376841">
      <w:pPr>
        <w:rPr>
          <w:rFonts w:ascii="Arial" w:hAnsi="Arial" w:cs="Arial"/>
        </w:rPr>
      </w:pPr>
    </w:p>
    <w:p w14:paraId="17F4D946" w14:textId="77777777" w:rsidR="00376841" w:rsidRPr="00D77BF4" w:rsidRDefault="00376841" w:rsidP="00376841">
      <w:pPr>
        <w:rPr>
          <w:rFonts w:ascii="Arial" w:hAnsi="Arial" w:cs="Arial"/>
        </w:rPr>
      </w:pPr>
      <w:r w:rsidRPr="00D77BF4">
        <w:rPr>
          <w:rFonts w:ascii="Arial" w:hAnsi="Arial" w:cs="Arial"/>
        </w:rPr>
        <w:t>The benefits of PHM are:</w:t>
      </w:r>
    </w:p>
    <w:p w14:paraId="27401664" w14:textId="77777777" w:rsidR="00376841" w:rsidRDefault="00376841" w:rsidP="00376841">
      <w:pPr>
        <w:numPr>
          <w:ilvl w:val="0"/>
          <w:numId w:val="47"/>
        </w:numPr>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60A7CA80"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201077FA"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32D785BE"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11328E49"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5B894C34"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3D3D3DE2" w14:textId="77777777" w:rsidR="00376841" w:rsidRPr="00D77BF4" w:rsidRDefault="00376841" w:rsidP="00376841">
      <w:pPr>
        <w:rPr>
          <w:rFonts w:ascii="Arial" w:hAnsi="Arial" w:cs="Arial"/>
        </w:rPr>
      </w:pPr>
    </w:p>
    <w:p w14:paraId="717BDC84" w14:textId="77777777" w:rsidR="00376841" w:rsidRDefault="00376841" w:rsidP="00376841">
      <w:pPr>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27"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37C7B6DB" w14:textId="77777777" w:rsidR="00376841" w:rsidRPr="0042659E" w:rsidRDefault="00376841" w:rsidP="00376841">
      <w:pPr>
        <w:rPr>
          <w:rFonts w:ascii="Arial" w:hAnsi="Arial" w:cs="Arial"/>
        </w:rPr>
      </w:pPr>
      <w:r w:rsidRPr="0042659E">
        <w:rPr>
          <w:rFonts w:ascii="Arial" w:hAnsi="Arial" w:cs="Arial"/>
        </w:rPr>
        <w:t xml:space="preserve"> </w:t>
      </w:r>
    </w:p>
    <w:p w14:paraId="03BEAFA0" w14:textId="77777777" w:rsidR="00376841" w:rsidRDefault="00376841" w:rsidP="00376841">
      <w:pPr>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45644C37" w14:textId="77777777" w:rsidR="00376841" w:rsidRPr="00D77BF4" w:rsidRDefault="00376841" w:rsidP="00376841">
      <w:pPr>
        <w:rPr>
          <w:rFonts w:ascii="Arial" w:hAnsi="Arial" w:cs="Arial"/>
        </w:rPr>
      </w:pPr>
    </w:p>
    <w:p w14:paraId="33CCB193" w14:textId="77777777" w:rsidR="00376841" w:rsidRPr="0042659E" w:rsidRDefault="00376841" w:rsidP="00376841">
      <w:pPr>
        <w:rPr>
          <w:rFonts w:ascii="Arial" w:hAnsi="Arial" w:cs="Arial"/>
        </w:rPr>
      </w:pPr>
      <w:r w:rsidRPr="0042659E">
        <w:rPr>
          <w:rFonts w:ascii="Arial" w:hAnsi="Arial" w:cs="Arial"/>
        </w:rPr>
        <w:t>You have a choice about whether you want your confidential patient information to be used in this way. If you are happy with this use of information you do not need to do anything.</w:t>
      </w:r>
    </w:p>
    <w:p w14:paraId="4EC514D7" w14:textId="77777777" w:rsidR="00376841" w:rsidRPr="0042659E" w:rsidRDefault="00376841" w:rsidP="00376841">
      <w:pPr>
        <w:rPr>
          <w:rFonts w:ascii="Arial" w:hAnsi="Arial" w:cs="Arial"/>
        </w:rPr>
      </w:pPr>
    </w:p>
    <w:p w14:paraId="79BD5E09" w14:textId="77777777" w:rsidR="008D4676" w:rsidRDefault="00376841" w:rsidP="00376841">
      <w:pPr>
        <w:autoSpaceDE w:val="0"/>
        <w:autoSpaceDN w:val="0"/>
        <w:adjustRightInd w:val="0"/>
        <w:rPr>
          <w:rFonts w:ascii="Arial" w:eastAsia="Times New Roman" w:hAnsi="Arial" w:cs="Arial"/>
          <w:color w:val="333333"/>
          <w:lang w:eastAsia="en-GB"/>
        </w:rPr>
      </w:pPr>
      <w:r w:rsidRPr="0042659E">
        <w:rPr>
          <w:rFonts w:ascii="Arial" w:hAnsi="Arial" w:cs="Arial"/>
        </w:rPr>
        <w:t xml:space="preserve">If you do not want your data to be used in this way, you can opt-out of all planning and research initiatives through the national data opt-out service. Access this service online at </w:t>
      </w:r>
      <w:hyperlink r:id="rId28"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sidR="008D4676">
        <w:rPr>
          <w:rFonts w:ascii="Arial" w:eastAsia="Times New Roman" w:hAnsi="Arial" w:cs="Arial"/>
          <w:color w:val="333333"/>
          <w:lang w:eastAsia="en-GB"/>
        </w:rPr>
        <w:t xml:space="preserve"> </w:t>
      </w:r>
    </w:p>
    <w:p w14:paraId="70CD689E" w14:textId="77777777" w:rsidR="00516A88" w:rsidRDefault="00516A88" w:rsidP="00366D35">
      <w:pPr>
        <w:autoSpaceDE w:val="0"/>
        <w:autoSpaceDN w:val="0"/>
        <w:adjustRightInd w:val="0"/>
        <w:rPr>
          <w:rFonts w:ascii="Arial" w:eastAsia="Times New Roman" w:hAnsi="Arial" w:cs="Arial"/>
          <w:color w:val="333333"/>
          <w:lang w:eastAsia="en-GB"/>
        </w:rPr>
      </w:pPr>
    </w:p>
    <w:p w14:paraId="13335E3A" w14:textId="77777777" w:rsidR="00AA57FD" w:rsidRDefault="00AA57FD" w:rsidP="00AA57FD">
      <w:pPr>
        <w:shd w:val="clear" w:color="auto" w:fill="FFFFFF"/>
        <w:rPr>
          <w:rStyle w:val="Heading2Char"/>
          <w:b w:val="0"/>
          <w:color w:val="auto"/>
          <w:sz w:val="28"/>
          <w:szCs w:val="28"/>
        </w:rPr>
      </w:pPr>
    </w:p>
    <w:p w14:paraId="34B28F0B" w14:textId="77777777" w:rsidR="008D4676" w:rsidRPr="00C217F7" w:rsidRDefault="008D4676" w:rsidP="00AA57FD">
      <w:pPr>
        <w:shd w:val="clear" w:color="auto" w:fill="FFFFFF"/>
        <w:rPr>
          <w:rStyle w:val="Heading2Char"/>
          <w:bCs/>
          <w:color w:val="auto"/>
          <w:sz w:val="32"/>
          <w:szCs w:val="32"/>
        </w:rPr>
      </w:pPr>
      <w:r w:rsidRPr="00C217F7">
        <w:rPr>
          <w:rStyle w:val="Heading2Char"/>
          <w:bCs/>
          <w:color w:val="auto"/>
          <w:sz w:val="32"/>
          <w:szCs w:val="32"/>
        </w:rPr>
        <w:t>Summary Care Record</w:t>
      </w:r>
    </w:p>
    <w:p w14:paraId="412666C6" w14:textId="77777777" w:rsidR="003943EE" w:rsidRDefault="00972D0A" w:rsidP="00AA57FD">
      <w:pPr>
        <w:shd w:val="clear" w:color="auto" w:fill="FFFFFF"/>
        <w:rPr>
          <w:rStyle w:val="Heading2Char"/>
          <w:b w:val="0"/>
          <w:color w:val="auto"/>
        </w:rPr>
      </w:pPr>
      <w:hyperlink r:id="rId29" w:history="1">
        <w:r w:rsidR="003943EE" w:rsidRPr="003943EE">
          <w:rPr>
            <w:rStyle w:val="Hyperlink"/>
            <w:rFonts w:ascii="Arial" w:eastAsia="Arial" w:hAnsi="Arial" w:cs="Arial"/>
          </w:rPr>
          <w:t>Your Summary Care Record (SCR)</w:t>
        </w:r>
      </w:hyperlink>
      <w:r w:rsidR="003943EE" w:rsidRPr="003943EE">
        <w:rPr>
          <w:rStyle w:val="Heading2Char"/>
          <w:b w:val="0"/>
          <w:color w:val="auto"/>
        </w:rPr>
        <w:t xml:space="preserve"> is a short summary of your GP medical records. It tells other health and care staff who care for you about the medicines you take and your allergies.</w:t>
      </w:r>
    </w:p>
    <w:p w14:paraId="7941823B" w14:textId="77777777" w:rsidR="003943EE" w:rsidRDefault="003943EE" w:rsidP="00AA57FD">
      <w:pPr>
        <w:shd w:val="clear" w:color="auto" w:fill="FFFFFF"/>
        <w:rPr>
          <w:rStyle w:val="Heading2Char"/>
          <w:b w:val="0"/>
          <w:color w:val="auto"/>
        </w:rPr>
      </w:pPr>
    </w:p>
    <w:p w14:paraId="612E1C80" w14:textId="77777777" w:rsidR="003943EE" w:rsidRDefault="003943EE" w:rsidP="00AA57FD">
      <w:pPr>
        <w:shd w:val="clear" w:color="auto" w:fill="FFFFFF"/>
        <w:rPr>
          <w:rStyle w:val="Heading2Char"/>
          <w:b w:val="0"/>
          <w:color w:val="auto"/>
        </w:rPr>
      </w:pPr>
      <w:r>
        <w:rPr>
          <w:rStyle w:val="Heading2Char"/>
          <w:b w:val="0"/>
          <w:color w:val="auto"/>
        </w:rPr>
        <w:t xml:space="preserve">All patients registered with a GP have a SCR, unless they have chosen not to have one. </w:t>
      </w:r>
      <w:r w:rsidRPr="003943EE">
        <w:rPr>
          <w:rStyle w:val="Heading2Char"/>
          <w:b w:val="0"/>
          <w:color w:val="auto"/>
        </w:rPr>
        <w:t xml:space="preserve">Your </w:t>
      </w:r>
      <w:r>
        <w:rPr>
          <w:rStyle w:val="Heading2Char"/>
          <w:b w:val="0"/>
          <w:color w:val="auto"/>
        </w:rPr>
        <w:t>SCR</w:t>
      </w:r>
      <w:r w:rsidRPr="003943EE">
        <w:rPr>
          <w:rStyle w:val="Heading2Char"/>
          <w:b w:val="0"/>
          <w:color w:val="auto"/>
        </w:rPr>
        <w:t xml:space="preserve"> contains basic information about allergies and medications and any reactions that you have had to medication in the past.</w:t>
      </w:r>
      <w:r>
        <w:rPr>
          <w:rStyle w:val="Heading2Char"/>
          <w:b w:val="0"/>
          <w:color w:val="auto"/>
        </w:rPr>
        <w:t xml:space="preserve"> </w:t>
      </w:r>
    </w:p>
    <w:p w14:paraId="41083922" w14:textId="77777777" w:rsidR="003943EE" w:rsidRDefault="003943EE" w:rsidP="00AA57FD">
      <w:pPr>
        <w:shd w:val="clear" w:color="auto" w:fill="FFFFFF"/>
        <w:rPr>
          <w:rStyle w:val="Heading2Char"/>
          <w:b w:val="0"/>
          <w:color w:val="auto"/>
        </w:rPr>
      </w:pPr>
    </w:p>
    <w:p w14:paraId="7384B6FF" w14:textId="77777777" w:rsidR="008D4676" w:rsidRDefault="003943EE" w:rsidP="00AA57FD">
      <w:pPr>
        <w:shd w:val="clear" w:color="auto" w:fill="FFFFFF"/>
        <w:rPr>
          <w:rStyle w:val="Heading2Char"/>
          <w:b w:val="0"/>
          <w:color w:val="auto"/>
        </w:rPr>
      </w:pPr>
      <w:r w:rsidRPr="003943EE">
        <w:rPr>
          <w:rStyle w:val="Heading2Char"/>
          <w:b w:val="0"/>
          <w:color w:val="auto"/>
        </w:rPr>
        <w:t xml:space="preserve">Some patients, including many with long term health conditions, have previously agreed to have </w:t>
      </w:r>
      <w:hyperlink r:id="rId30" w:history="1">
        <w:r w:rsidRPr="003943EE">
          <w:rPr>
            <w:rStyle w:val="Hyperlink"/>
            <w:rFonts w:ascii="Arial" w:eastAsia="Arial" w:hAnsi="Arial" w:cs="Arial"/>
          </w:rPr>
          <w:t>Additional Information</w:t>
        </w:r>
      </w:hyperlink>
      <w:r w:rsidRPr="003943EE">
        <w:rPr>
          <w:rStyle w:val="Heading2Char"/>
          <w:b w:val="0"/>
          <w:color w:val="auto"/>
        </w:rPr>
        <w:t xml:space="preserve"> shared as part of their Summary Care Record. This additional information includes information about significant medical history (past and present), reasons for medications, care plan information and immunisations.</w:t>
      </w:r>
    </w:p>
    <w:p w14:paraId="456D592F" w14:textId="77777777" w:rsidR="003943EE" w:rsidRDefault="003943EE" w:rsidP="00AA57FD">
      <w:pPr>
        <w:shd w:val="clear" w:color="auto" w:fill="FFFFFF"/>
        <w:rPr>
          <w:rStyle w:val="Heading2Char"/>
          <w:b w:val="0"/>
          <w:color w:val="auto"/>
        </w:rPr>
      </w:pPr>
    </w:p>
    <w:p w14:paraId="0F03465B" w14:textId="77777777" w:rsidR="008D4676" w:rsidRPr="003943EE" w:rsidRDefault="003943EE" w:rsidP="00AA57FD">
      <w:pPr>
        <w:shd w:val="clear" w:color="auto" w:fill="FFFFFF"/>
        <w:rPr>
          <w:rStyle w:val="Heading2Char"/>
          <w:b w:val="0"/>
          <w:color w:val="auto"/>
        </w:rPr>
      </w:pPr>
      <w:r w:rsidRPr="003943EE">
        <w:rPr>
          <w:rFonts w:ascii="Arial" w:hAnsi="Arial" w:cs="Arial"/>
        </w:rPr>
        <w:t xml:space="preserve">The purpose of SCR is to improve the care that you receive, however, </w:t>
      </w:r>
      <w:hyperlink r:id="rId31"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32"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0BAEC237" w14:textId="77777777" w:rsidR="003943EE" w:rsidRDefault="003943EE" w:rsidP="00AA57FD">
      <w:pPr>
        <w:shd w:val="clear" w:color="auto" w:fill="FFFFFF"/>
        <w:rPr>
          <w:rStyle w:val="Heading2Char"/>
          <w:b w:val="0"/>
          <w:color w:val="auto"/>
          <w:sz w:val="28"/>
          <w:szCs w:val="28"/>
        </w:rPr>
      </w:pPr>
    </w:p>
    <w:p w14:paraId="4A5D7173" w14:textId="77777777" w:rsidR="00AA57FD" w:rsidRPr="00AA57FD" w:rsidRDefault="00AA57FD" w:rsidP="00AA57FD">
      <w:pPr>
        <w:shd w:val="clear" w:color="auto" w:fill="FFFFFF"/>
        <w:rPr>
          <w:rStyle w:val="Heading2Char"/>
          <w:b w:val="0"/>
          <w:color w:val="auto"/>
          <w:sz w:val="32"/>
          <w:szCs w:val="32"/>
        </w:rPr>
      </w:pPr>
      <w:bookmarkStart w:id="2" w:name="_Toc122588340"/>
      <w:r w:rsidRPr="00AA57FD">
        <w:rPr>
          <w:rStyle w:val="Heading2Char"/>
          <w:color w:val="auto"/>
          <w:sz w:val="32"/>
          <w:szCs w:val="32"/>
        </w:rPr>
        <w:t>For research purposes</w:t>
      </w:r>
      <w:bookmarkEnd w:id="2"/>
    </w:p>
    <w:p w14:paraId="7DD62ED4" w14:textId="77777777" w:rsidR="00AA57FD" w:rsidRDefault="00AA57FD" w:rsidP="00AA57FD">
      <w:pPr>
        <w:shd w:val="clear" w:color="auto" w:fill="FFFFFF"/>
        <w:rPr>
          <w:rStyle w:val="Hyperlink"/>
          <w:rFonts w:ascii="Arial" w:hAnsi="Arial" w:cs="Arial"/>
          <w:bCs/>
        </w:rPr>
      </w:pPr>
      <w:r w:rsidRPr="00E53955">
        <w:rPr>
          <w:rFonts w:ascii="Arial" w:eastAsia="Times New Roman" w:hAnsi="Arial" w:cs="Arial"/>
          <w:color w:val="333333"/>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the research has been granted a specific exemption from the </w:t>
      </w:r>
      <w:hyperlink r:id="rId33"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1CCF63FE" w14:textId="77777777" w:rsidR="008077FC" w:rsidRPr="00FD7A9E" w:rsidRDefault="008077FC" w:rsidP="00AA57FD">
      <w:pPr>
        <w:shd w:val="clear" w:color="auto" w:fill="FFFFFF"/>
        <w:rPr>
          <w:rFonts w:ascii="Arial" w:hAnsi="Arial" w:cs="Arial"/>
          <w:b/>
          <w:bCs/>
          <w:color w:val="333333"/>
        </w:rPr>
      </w:pPr>
    </w:p>
    <w:p w14:paraId="5B3BCD2E" w14:textId="77777777" w:rsidR="00AA57FD" w:rsidRPr="00E53955" w:rsidRDefault="00AA57FD" w:rsidP="00AA57FD">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Where specific information is asked for, such as under the </w:t>
      </w:r>
      <w:hyperlink r:id="rId34"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203B499C" w14:textId="77777777" w:rsidR="00AA57FD" w:rsidRDefault="00AA57FD" w:rsidP="00AA57FD">
      <w:pPr>
        <w:shd w:val="clear" w:color="auto" w:fill="FFFFFF"/>
        <w:rPr>
          <w:rStyle w:val="Heading2Char"/>
          <w:color w:val="auto"/>
          <w:sz w:val="28"/>
          <w:szCs w:val="28"/>
        </w:rPr>
      </w:pPr>
      <w:bookmarkStart w:id="3" w:name="_Toc122588341"/>
    </w:p>
    <w:p w14:paraId="1D83AEBB" w14:textId="77777777" w:rsidR="00AA57FD" w:rsidRDefault="00AA57FD" w:rsidP="00AA57FD">
      <w:pPr>
        <w:shd w:val="clear" w:color="auto" w:fill="FFFFFF"/>
        <w:rPr>
          <w:rStyle w:val="Heading2Char"/>
          <w:color w:val="auto"/>
          <w:sz w:val="32"/>
          <w:szCs w:val="32"/>
        </w:rPr>
      </w:pPr>
      <w:r w:rsidRPr="00AA57FD">
        <w:rPr>
          <w:rStyle w:val="Heading2Char"/>
          <w:color w:val="auto"/>
          <w:sz w:val="32"/>
          <w:szCs w:val="32"/>
        </w:rPr>
        <w:t>For safeguarding purposes, life or death situations or other circumstances when we are required to share information:</w:t>
      </w:r>
      <w:bookmarkEnd w:id="3"/>
    </w:p>
    <w:p w14:paraId="5FD2F33B" w14:textId="77777777" w:rsidR="00AA57FD" w:rsidRPr="00AA57FD" w:rsidRDefault="00AA57FD" w:rsidP="00AA57FD">
      <w:pPr>
        <w:shd w:val="clear" w:color="auto" w:fill="FFFFFF"/>
        <w:rPr>
          <w:rStyle w:val="Heading2Char"/>
          <w:b w:val="0"/>
          <w:color w:val="auto"/>
          <w:sz w:val="32"/>
          <w:szCs w:val="32"/>
        </w:rPr>
      </w:pPr>
    </w:p>
    <w:p w14:paraId="3AC9FA39"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 xml:space="preserve">We may also disclose your information to others in exceptional circumstances (i.e. life or death situations) or in accordance with Dame Fiona Caldicott’s information sharing review (Information to share or not to share). </w:t>
      </w:r>
    </w:p>
    <w:p w14:paraId="719123BD"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For example, your information may be shared in the following circumstances:</w:t>
      </w:r>
    </w:p>
    <w:p w14:paraId="6814EAFD"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When we have a duty to others e.g. in child protection cases</w:t>
      </w:r>
    </w:p>
    <w:p w14:paraId="0587EA51"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Where we are required by law to share certain information such as the birth of a new baby, infectious diseases that may put you or others at risk or where a Court has decided we must.</w:t>
      </w:r>
    </w:p>
    <w:p w14:paraId="4A34E94F" w14:textId="77777777" w:rsidR="00FA7D39" w:rsidRDefault="00FA7D39" w:rsidP="005C5309">
      <w:pPr>
        <w:pStyle w:val="Heading1"/>
      </w:pPr>
      <w:bookmarkStart w:id="4" w:name="_heading=h.gjdgxs" w:colFirst="0" w:colLast="0"/>
      <w:bookmarkEnd w:id="4"/>
    </w:p>
    <w:p w14:paraId="6AE76B44" w14:textId="77777777" w:rsidR="006D7977" w:rsidRPr="00D15FB7" w:rsidRDefault="00645217" w:rsidP="005C5309">
      <w:pPr>
        <w:pStyle w:val="Heading1"/>
        <w:rPr>
          <w:color w:val="000000"/>
        </w:rPr>
      </w:pPr>
      <w:r w:rsidRPr="00D15FB7">
        <w:t xml:space="preserve">Who do we share information with? </w:t>
      </w:r>
    </w:p>
    <w:p w14:paraId="4B0AFB4D" w14:textId="77777777" w:rsidR="006D7977" w:rsidRPr="00D15FB7" w:rsidRDefault="006D7977">
      <w:pPr>
        <w:pBdr>
          <w:top w:val="nil"/>
          <w:left w:val="nil"/>
          <w:bottom w:val="nil"/>
          <w:right w:val="nil"/>
          <w:between w:val="nil"/>
        </w:pBdr>
        <w:rPr>
          <w:rFonts w:ascii="Arial" w:eastAsia="Arial" w:hAnsi="Arial" w:cs="Arial"/>
          <w:color w:val="000000"/>
        </w:rPr>
      </w:pPr>
    </w:p>
    <w:p w14:paraId="7F578C84" w14:textId="77777777" w:rsidR="008077FC" w:rsidRPr="00E53955" w:rsidRDefault="008077FC" w:rsidP="008077FC">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sidR="0067356C">
        <w:rPr>
          <w:rFonts w:ascii="Arial" w:eastAsia="Times New Roman" w:hAnsi="Arial" w:cs="Arial"/>
          <w:color w:val="333333"/>
          <w:lang w:eastAsia="en-GB"/>
        </w:rPr>
        <w:t>, and in more limited ways for indirect care purposes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p>
    <w:p w14:paraId="5CB69219" w14:textId="77777777" w:rsidR="0067356C" w:rsidRDefault="0067356C" w:rsidP="0067356C">
      <w:pPr>
        <w:pStyle w:val="ListParagraph"/>
        <w:numPr>
          <w:ilvl w:val="0"/>
          <w:numId w:val="42"/>
        </w:numPr>
        <w:rPr>
          <w:rFonts w:ascii="Arial" w:hAnsi="Arial" w:cs="Arial"/>
          <w:lang w:val="en"/>
        </w:rPr>
      </w:pPr>
      <w:r w:rsidRPr="0067356C">
        <w:rPr>
          <w:rFonts w:ascii="Arial" w:hAnsi="Arial" w:cs="Arial"/>
          <w:lang w:val="en"/>
        </w:rPr>
        <w:t>NHS Trusts and hospitals that are involved in your care.</w:t>
      </w:r>
    </w:p>
    <w:p w14:paraId="630FA385" w14:textId="77777777" w:rsidR="00C55F12" w:rsidRDefault="00C55F12" w:rsidP="0067356C">
      <w:pPr>
        <w:pStyle w:val="ListParagraph"/>
        <w:numPr>
          <w:ilvl w:val="0"/>
          <w:numId w:val="42"/>
        </w:numPr>
        <w:rPr>
          <w:rFonts w:ascii="Arial" w:hAnsi="Arial" w:cs="Arial"/>
          <w:lang w:val="en"/>
        </w:rPr>
      </w:pPr>
      <w:r>
        <w:rPr>
          <w:rFonts w:ascii="Arial" w:hAnsi="Arial" w:cs="Arial"/>
          <w:lang w:val="en"/>
        </w:rPr>
        <w:t>Community Care Teams</w:t>
      </w:r>
    </w:p>
    <w:p w14:paraId="6A01085F" w14:textId="77777777" w:rsidR="00440B58" w:rsidRPr="00C55F12" w:rsidRDefault="00C55F12" w:rsidP="00C55F12">
      <w:pPr>
        <w:pStyle w:val="ListParagraph"/>
        <w:numPr>
          <w:ilvl w:val="0"/>
          <w:numId w:val="42"/>
        </w:numPr>
        <w:rPr>
          <w:rFonts w:ascii="Arial" w:hAnsi="Arial" w:cs="Arial"/>
          <w:lang w:val="en"/>
        </w:rPr>
      </w:pPr>
      <w:r>
        <w:rPr>
          <w:rFonts w:ascii="Arial" w:hAnsi="Arial" w:cs="Arial"/>
          <w:lang w:val="en"/>
        </w:rPr>
        <w:t>Care homes</w:t>
      </w:r>
      <w:r w:rsidR="0067356C" w:rsidRPr="00C55F12">
        <w:rPr>
          <w:rFonts w:ascii="Arial" w:hAnsi="Arial" w:cs="Arial"/>
          <w:lang w:val="en"/>
        </w:rPr>
        <w:t xml:space="preserve"> </w:t>
      </w:r>
    </w:p>
    <w:p w14:paraId="44AB034C" w14:textId="77777777" w:rsidR="0067356C" w:rsidRPr="0067356C" w:rsidRDefault="0067356C" w:rsidP="0067356C">
      <w:pPr>
        <w:pStyle w:val="ListParagraph"/>
        <w:numPr>
          <w:ilvl w:val="0"/>
          <w:numId w:val="42"/>
        </w:numPr>
        <w:rPr>
          <w:rFonts w:ascii="Arial" w:hAnsi="Arial" w:cs="Arial"/>
          <w:lang w:val="en"/>
        </w:rPr>
      </w:pPr>
      <w:r w:rsidRPr="0067356C">
        <w:rPr>
          <w:rFonts w:ascii="Arial" w:hAnsi="Arial" w:cs="Arial"/>
          <w:lang w:val="en"/>
        </w:rPr>
        <w:t>Other General Practitioners (GPs) or Primary Care Networks (which are groups of GP Practices).</w:t>
      </w:r>
    </w:p>
    <w:p w14:paraId="6FAA4BD4" w14:textId="77777777" w:rsidR="0067356C" w:rsidRDefault="0067356C" w:rsidP="0067356C">
      <w:pPr>
        <w:pStyle w:val="ListParagraph"/>
        <w:numPr>
          <w:ilvl w:val="0"/>
          <w:numId w:val="42"/>
        </w:numPr>
        <w:rPr>
          <w:rFonts w:ascii="Arial" w:hAnsi="Arial" w:cs="Arial"/>
          <w:lang w:val="en"/>
        </w:rPr>
      </w:pPr>
      <w:r w:rsidRPr="0067356C">
        <w:rPr>
          <w:rFonts w:ascii="Arial" w:hAnsi="Arial" w:cs="Arial"/>
          <w:lang w:val="en"/>
        </w:rPr>
        <w:t>Ambulance Services.</w:t>
      </w:r>
    </w:p>
    <w:p w14:paraId="732C0052"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Social Care Services.</w:t>
      </w:r>
    </w:p>
    <w:p w14:paraId="7A1530D0"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Education Services.</w:t>
      </w:r>
    </w:p>
    <w:p w14:paraId="19FE927A"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Local Authorities.</w:t>
      </w:r>
    </w:p>
    <w:p w14:paraId="56460FFC" w14:textId="77777777" w:rsidR="00C55F12" w:rsidRPr="0067356C" w:rsidRDefault="00C55F12" w:rsidP="00C55F12">
      <w:pPr>
        <w:pStyle w:val="ListParagraph"/>
        <w:numPr>
          <w:ilvl w:val="0"/>
          <w:numId w:val="42"/>
        </w:numPr>
        <w:rPr>
          <w:rFonts w:ascii="Arial" w:hAnsi="Arial" w:cs="Arial"/>
          <w:lang w:val="en"/>
        </w:rPr>
      </w:pPr>
      <w:r w:rsidRPr="00440B58">
        <w:rPr>
          <w:rFonts w:ascii="Arial" w:hAnsi="Arial" w:cs="Arial"/>
          <w:lang w:val="en"/>
        </w:rPr>
        <w:t>Voluntary and private sector providers working with or for the NHS. Such as Dentists, Pharmacies. Opticians &amp; care homes</w:t>
      </w:r>
    </w:p>
    <w:p w14:paraId="58E02331" w14:textId="77777777" w:rsidR="0067356C" w:rsidRDefault="0067356C" w:rsidP="0067356C">
      <w:pPr>
        <w:rPr>
          <w:rFonts w:ascii="Arial" w:hAnsi="Arial" w:cs="Arial"/>
          <w:lang w:val="en"/>
        </w:rPr>
      </w:pPr>
    </w:p>
    <w:p w14:paraId="29B2F72D" w14:textId="77777777" w:rsidR="008077FC" w:rsidRDefault="008077FC" w:rsidP="008077FC">
      <w:pPr>
        <w:pBdr>
          <w:top w:val="nil"/>
          <w:left w:val="nil"/>
          <w:bottom w:val="nil"/>
          <w:right w:val="nil"/>
          <w:between w:val="nil"/>
        </w:pBdr>
        <w:rPr>
          <w:rFonts w:ascii="Arial" w:eastAsia="Arial" w:hAnsi="Arial" w:cs="Arial"/>
          <w:color w:val="000000" w:themeColor="text1"/>
        </w:rPr>
      </w:pPr>
      <w:r>
        <w:rPr>
          <w:rFonts w:ascii="Arial" w:hAnsi="Arial" w:cs="Arial"/>
          <w:lang w:val="en"/>
        </w:rPr>
        <w:t xml:space="preserve">From time to </w:t>
      </w:r>
      <w:proofErr w:type="gramStart"/>
      <w:r>
        <w:rPr>
          <w:rFonts w:ascii="Arial" w:hAnsi="Arial" w:cs="Arial"/>
          <w:lang w:val="en"/>
        </w:rPr>
        <w:t>time</w:t>
      </w:r>
      <w:proofErr w:type="gramEnd"/>
      <w:r>
        <w:rPr>
          <w:rFonts w:ascii="Arial" w:hAnsi="Arial" w:cs="Arial"/>
          <w:lang w:val="en"/>
        </w:rPr>
        <w:t xml:space="preserve"> we may offer you referrals to other providers, specific to your own health needs not included in the list above. In these </w:t>
      </w:r>
      <w:proofErr w:type="gramStart"/>
      <w:r>
        <w:rPr>
          <w:rFonts w:ascii="Arial" w:hAnsi="Arial" w:cs="Arial"/>
          <w:lang w:val="en"/>
        </w:rPr>
        <w:t>cases</w:t>
      </w:r>
      <w:proofErr w:type="gramEnd"/>
      <w:r>
        <w:rPr>
          <w:rFonts w:ascii="Arial" w:hAnsi="Arial" w:cs="Arial"/>
          <w:lang w:val="en"/>
        </w:rPr>
        <w:t xml:space="preserve"> we will discuss the referral with you and advise you that we will be sharing your information (generally by referral) with those organisations.</w:t>
      </w:r>
    </w:p>
    <w:p w14:paraId="51C15429" w14:textId="77777777" w:rsidR="008077FC" w:rsidRDefault="008077FC">
      <w:pPr>
        <w:pBdr>
          <w:top w:val="nil"/>
          <w:left w:val="nil"/>
          <w:bottom w:val="nil"/>
          <w:right w:val="nil"/>
          <w:between w:val="nil"/>
        </w:pBdr>
        <w:rPr>
          <w:rFonts w:ascii="Arial" w:eastAsia="Arial" w:hAnsi="Arial" w:cs="Arial"/>
          <w:color w:val="000000" w:themeColor="text1"/>
        </w:rPr>
      </w:pPr>
    </w:p>
    <w:p w14:paraId="00C6886F"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may </w:t>
      </w:r>
      <w:r w:rsidR="008077FC">
        <w:rPr>
          <w:rFonts w:ascii="Arial" w:eastAsia="Arial" w:hAnsi="Arial" w:cs="Arial"/>
          <w:color w:val="000000" w:themeColor="text1"/>
        </w:rPr>
        <w:t xml:space="preserve">also </w:t>
      </w:r>
      <w:r w:rsidRPr="00D15FB7">
        <w:rPr>
          <w:rFonts w:ascii="Arial" w:eastAsia="Arial" w:hAnsi="Arial" w:cs="Arial"/>
          <w:color w:val="000000" w:themeColor="text1"/>
        </w:rPr>
        <w:t>share information with the following types of organisations:</w:t>
      </w:r>
    </w:p>
    <w:p w14:paraId="5B6CAE23" w14:textId="77777777" w:rsidR="006D7977" w:rsidRPr="00D15FB7" w:rsidRDefault="006D7977">
      <w:pPr>
        <w:pBdr>
          <w:top w:val="nil"/>
          <w:left w:val="nil"/>
          <w:bottom w:val="nil"/>
          <w:right w:val="nil"/>
          <w:between w:val="nil"/>
        </w:pBdr>
        <w:rPr>
          <w:rFonts w:ascii="Arial" w:eastAsia="Arial" w:hAnsi="Arial" w:cs="Arial"/>
          <w:color w:val="000000"/>
        </w:rPr>
      </w:pPr>
    </w:p>
    <w:p w14:paraId="73616E2C" w14:textId="77777777" w:rsidR="006D7977" w:rsidRPr="00FA7D39" w:rsidRDefault="00CF242E">
      <w:pPr>
        <w:numPr>
          <w:ilvl w:val="0"/>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 xml:space="preserve">hird party data processors </w:t>
      </w:r>
    </w:p>
    <w:p w14:paraId="7BCC8425" w14:textId="77777777" w:rsidR="008077FC"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IT system supplier (West Yorkshire ICB / Leeds City Council)</w:t>
      </w:r>
    </w:p>
    <w:p w14:paraId="6FF66A83" w14:textId="77777777"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Software suppliers (</w:t>
      </w:r>
      <w:proofErr w:type="spellStart"/>
      <w:r w:rsidRPr="00FA7D39">
        <w:rPr>
          <w:rFonts w:ascii="Arial" w:eastAsia="Arial" w:hAnsi="Arial" w:cs="Arial"/>
          <w:color w:val="000000" w:themeColor="text1"/>
        </w:rPr>
        <w:t>SystmOne</w:t>
      </w:r>
      <w:proofErr w:type="spellEnd"/>
      <w:r w:rsidRPr="00FA7D39">
        <w:rPr>
          <w:rFonts w:ascii="Arial" w:eastAsia="Arial" w:hAnsi="Arial" w:cs="Arial"/>
          <w:color w:val="000000" w:themeColor="text1"/>
        </w:rPr>
        <w:t>, EMIS)</w:t>
      </w:r>
    </w:p>
    <w:p w14:paraId="5B611328" w14:textId="77777777"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Communication suppliers (telephony services, email, text messages)</w:t>
      </w:r>
    </w:p>
    <w:p w14:paraId="3628D134" w14:textId="77777777" w:rsidR="006D7977" w:rsidRDefault="006D7977">
      <w:pPr>
        <w:pBdr>
          <w:top w:val="nil"/>
          <w:left w:val="nil"/>
          <w:bottom w:val="nil"/>
          <w:right w:val="nil"/>
          <w:between w:val="nil"/>
        </w:pBdr>
        <w:rPr>
          <w:rFonts w:ascii="Arial" w:eastAsia="Arial" w:hAnsi="Arial" w:cs="Arial"/>
          <w:color w:val="000000"/>
        </w:rPr>
      </w:pPr>
    </w:p>
    <w:p w14:paraId="56EE9267"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19736372" w14:textId="77777777" w:rsidR="006D7977" w:rsidRPr="00D15FB7" w:rsidRDefault="006D7977">
      <w:pPr>
        <w:pBdr>
          <w:top w:val="nil"/>
          <w:left w:val="nil"/>
          <w:bottom w:val="nil"/>
          <w:right w:val="nil"/>
          <w:between w:val="nil"/>
        </w:pBdr>
        <w:rPr>
          <w:rFonts w:ascii="Arial" w:eastAsia="Arial" w:hAnsi="Arial" w:cs="Arial"/>
          <w:color w:val="000000"/>
        </w:rPr>
      </w:pPr>
    </w:p>
    <w:p w14:paraId="7ABAC0B6" w14:textId="77777777" w:rsidR="006D7977" w:rsidRPr="00FA7D39" w:rsidRDefault="00CF242E" w:rsidP="10F69EF7">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 xml:space="preserve">hen required by NHS </w:t>
      </w:r>
      <w:r w:rsidR="00B93ECE" w:rsidRPr="00FA7D39">
        <w:rPr>
          <w:rFonts w:ascii="Arial" w:eastAsia="Arial" w:hAnsi="Arial" w:cs="Arial"/>
          <w:color w:val="000000" w:themeColor="text1"/>
        </w:rPr>
        <w:t>England</w:t>
      </w:r>
      <w:r w:rsidR="00645217" w:rsidRPr="00FA7D39">
        <w:rPr>
          <w:rFonts w:ascii="Arial" w:eastAsia="Arial" w:hAnsi="Arial" w:cs="Arial"/>
          <w:color w:val="000000" w:themeColor="text1"/>
        </w:rPr>
        <w:t xml:space="preserve"> </w:t>
      </w:r>
      <w:r w:rsidR="00B93ECE" w:rsidRPr="00FA7D39">
        <w:rPr>
          <w:rFonts w:ascii="Arial" w:eastAsia="Arial" w:hAnsi="Arial" w:cs="Arial"/>
          <w:color w:val="000000" w:themeColor="text1"/>
        </w:rPr>
        <w:t>to</w:t>
      </w:r>
      <w:r w:rsidR="00645217" w:rsidRPr="00FA7D39">
        <w:rPr>
          <w:rFonts w:ascii="Arial" w:eastAsia="Arial" w:hAnsi="Arial" w:cs="Arial"/>
          <w:color w:val="000000" w:themeColor="text1"/>
        </w:rPr>
        <w:t xml:space="preserve"> develop national IT and data services </w:t>
      </w:r>
    </w:p>
    <w:p w14:paraId="697FFE13" w14:textId="77777777"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registering births and deaths</w:t>
      </w:r>
    </w:p>
    <w:p w14:paraId="6E4317C2" w14:textId="77777777"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reporting some infectious diseases</w:t>
      </w:r>
    </w:p>
    <w:p w14:paraId="1EF36D28" w14:textId="77777777"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a court orders us to do so</w:t>
      </w:r>
    </w:p>
    <w:p w14:paraId="7BAF5EC9" w14:textId="77777777" w:rsidR="003C3164" w:rsidRPr="00FA7D39" w:rsidRDefault="00CF242E">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w</w:t>
      </w:r>
      <w:r w:rsidR="006C75B7" w:rsidRPr="00FA7D39">
        <w:rPr>
          <w:rFonts w:ascii="Arial" w:hAnsi="Arial" w:cs="Arial"/>
          <w:color w:val="000000"/>
        </w:rPr>
        <w:t>here a public inquiry requires the information</w:t>
      </w:r>
    </w:p>
    <w:p w14:paraId="11D43B42" w14:textId="77777777" w:rsidR="00E50ECA" w:rsidRPr="00FA7D39" w:rsidRDefault="00E50ECA">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Medical examiners</w:t>
      </w:r>
    </w:p>
    <w:p w14:paraId="15F21EBB" w14:textId="77777777" w:rsidR="006D7977" w:rsidRPr="00FA7D39" w:rsidRDefault="006D7977">
      <w:pPr>
        <w:pBdr>
          <w:top w:val="nil"/>
          <w:left w:val="nil"/>
          <w:bottom w:val="nil"/>
          <w:right w:val="nil"/>
          <w:between w:val="nil"/>
        </w:pBdr>
        <w:rPr>
          <w:rFonts w:ascii="Arial" w:eastAsia="Arial" w:hAnsi="Arial" w:cs="Arial"/>
          <w:color w:val="000000"/>
        </w:rPr>
      </w:pPr>
    </w:p>
    <w:p w14:paraId="0491B7EA" w14:textId="77777777" w:rsidR="006D7977" w:rsidRPr="00FA7D39"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65494686" w14:textId="77777777" w:rsidR="006D7977" w:rsidRPr="00FA7D39" w:rsidRDefault="006D7977">
      <w:pPr>
        <w:pBdr>
          <w:top w:val="nil"/>
          <w:left w:val="nil"/>
          <w:bottom w:val="nil"/>
          <w:right w:val="nil"/>
          <w:between w:val="nil"/>
        </w:pBdr>
        <w:rPr>
          <w:rFonts w:ascii="Arial" w:eastAsia="Arial" w:hAnsi="Arial" w:cs="Arial"/>
          <w:color w:val="000000"/>
        </w:rPr>
      </w:pPr>
    </w:p>
    <w:p w14:paraId="47237D90" w14:textId="77777777" w:rsidR="006D7977" w:rsidRPr="00FA7D39" w:rsidRDefault="00F140DB">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to detect, prevent or investigate crime</w:t>
      </w:r>
      <w:r w:rsidR="00645217" w:rsidRPr="00FA7D39">
        <w:rPr>
          <w:rFonts w:ascii="Arial" w:eastAsia="Arial" w:hAnsi="Arial" w:cs="Arial"/>
          <w:color w:val="000000" w:themeColor="text1"/>
        </w:rPr>
        <w:t xml:space="preserve"> </w:t>
      </w:r>
    </w:p>
    <w:p w14:paraId="3794D2F5" w14:textId="77777777" w:rsidR="00E50ECA" w:rsidRPr="00FA7D39" w:rsidRDefault="00CF242E" w:rsidP="00E50ECA">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here there are serious risks to the public or staff</w:t>
      </w:r>
    </w:p>
    <w:p w14:paraId="636DCC15" w14:textId="77777777" w:rsidR="006D7977" w:rsidRPr="00FA7D39" w:rsidRDefault="00CF242E">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o protect children or vulnerable adults</w:t>
      </w:r>
    </w:p>
    <w:p w14:paraId="063B1B9F" w14:textId="77777777" w:rsidR="006D7977" w:rsidRPr="00FA7D39" w:rsidRDefault="006D7977">
      <w:pPr>
        <w:pBdr>
          <w:top w:val="nil"/>
          <w:left w:val="nil"/>
          <w:bottom w:val="nil"/>
          <w:right w:val="nil"/>
          <w:between w:val="nil"/>
        </w:pBdr>
        <w:rPr>
          <w:rFonts w:ascii="Arial" w:eastAsia="Arial" w:hAnsi="Arial" w:cs="Arial"/>
          <w:color w:val="000000"/>
        </w:rPr>
      </w:pPr>
    </w:p>
    <w:p w14:paraId="249F5C02" w14:textId="77777777" w:rsidR="006D7977" w:rsidRPr="00D15FB7"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We may also process your information </w:t>
      </w:r>
      <w:proofErr w:type="gramStart"/>
      <w:r w:rsidRPr="00FA7D39">
        <w:rPr>
          <w:rFonts w:ascii="Arial" w:eastAsia="Arial" w:hAnsi="Arial" w:cs="Arial"/>
          <w:color w:val="000000" w:themeColor="text1"/>
        </w:rPr>
        <w:t>in order to</w:t>
      </w:r>
      <w:proofErr w:type="gramEnd"/>
      <w:r w:rsidRPr="00FA7D39">
        <w:rPr>
          <w:rFonts w:ascii="Arial" w:eastAsia="Arial" w:hAnsi="Arial" w:cs="Arial"/>
          <w:color w:val="000000" w:themeColor="text1"/>
        </w:rPr>
        <w:t xml:space="preserve"> de-identify it, so that it can be used for purposes beyond your individual care whilst maintaining your confidentiality.  These purposes will include to comply with the law and for public interest reasons.</w:t>
      </w:r>
    </w:p>
    <w:p w14:paraId="109989E1" w14:textId="77777777" w:rsidR="006D7977" w:rsidRPr="00D15FB7" w:rsidRDefault="006D7977">
      <w:pPr>
        <w:pBdr>
          <w:top w:val="nil"/>
          <w:left w:val="nil"/>
          <w:bottom w:val="nil"/>
          <w:right w:val="nil"/>
          <w:between w:val="nil"/>
        </w:pBdr>
        <w:rPr>
          <w:rFonts w:ascii="Arial" w:eastAsia="Arial" w:hAnsi="Arial" w:cs="Arial"/>
          <w:color w:val="000000"/>
        </w:rPr>
      </w:pPr>
    </w:p>
    <w:p w14:paraId="6D4B2559" w14:textId="77777777" w:rsidR="006D7977" w:rsidRPr="00D15FB7" w:rsidRDefault="00645217" w:rsidP="005C5309">
      <w:pPr>
        <w:pStyle w:val="Heading1"/>
        <w:rPr>
          <w:color w:val="000000"/>
        </w:rPr>
      </w:pPr>
      <w:r w:rsidRPr="00F140DB">
        <w:t>Is information transferred outside the UK?</w:t>
      </w:r>
      <w:r w:rsidRPr="00D15FB7">
        <w:t xml:space="preserve"> </w:t>
      </w:r>
    </w:p>
    <w:p w14:paraId="76E4B267" w14:textId="77777777" w:rsidR="006D7977" w:rsidRPr="00D15FB7" w:rsidRDefault="006D7977">
      <w:pPr>
        <w:pBdr>
          <w:top w:val="nil"/>
          <w:left w:val="nil"/>
          <w:bottom w:val="nil"/>
          <w:right w:val="nil"/>
          <w:between w:val="nil"/>
        </w:pBdr>
        <w:rPr>
          <w:rFonts w:ascii="Arial" w:eastAsia="Arial" w:hAnsi="Arial" w:cs="Arial"/>
          <w:color w:val="000000"/>
        </w:rPr>
      </w:pPr>
    </w:p>
    <w:p w14:paraId="3E9D08FD" w14:textId="77777777" w:rsidR="00FF1A89" w:rsidRDefault="00FF1A89">
      <w:pPr>
        <w:pBdr>
          <w:top w:val="nil"/>
          <w:left w:val="nil"/>
          <w:bottom w:val="nil"/>
          <w:right w:val="nil"/>
          <w:between w:val="nil"/>
        </w:pBdr>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5" w:history="1">
        <w:r w:rsidRPr="002C7F0B">
          <w:rPr>
            <w:rStyle w:val="Hyperlink"/>
            <w:rFonts w:ascii="Arial" w:eastAsia="Times New Roman" w:hAnsi="Arial" w:cs="Arial"/>
            <w:lang w:eastAsia="en-GB"/>
          </w:rPr>
          <w:t>laws do not protect your privacy to the same extent as the law in the UK.</w:t>
        </w:r>
      </w:hyperlink>
    </w:p>
    <w:p w14:paraId="296E9738" w14:textId="77777777" w:rsidR="00FF1A89" w:rsidRDefault="00FF1A89">
      <w:pPr>
        <w:pBdr>
          <w:top w:val="nil"/>
          <w:left w:val="nil"/>
          <w:bottom w:val="nil"/>
          <w:right w:val="nil"/>
          <w:between w:val="nil"/>
        </w:pBdr>
        <w:rPr>
          <w:rFonts w:ascii="Arial" w:eastAsia="Arial" w:hAnsi="Arial" w:cs="Arial"/>
          <w:color w:val="000000" w:themeColor="text1"/>
          <w:highlight w:val="green"/>
        </w:rPr>
      </w:pPr>
    </w:p>
    <w:p w14:paraId="12AC19DC" w14:textId="77777777" w:rsidR="006D7977" w:rsidRPr="00D15FB7" w:rsidRDefault="00645217">
      <w:pPr>
        <w:pBdr>
          <w:top w:val="nil"/>
          <w:left w:val="nil"/>
          <w:bottom w:val="nil"/>
          <w:right w:val="nil"/>
          <w:between w:val="nil"/>
        </w:pBdr>
        <w:rPr>
          <w:rFonts w:ascii="Arial" w:eastAsia="Arial" w:hAnsi="Arial" w:cs="Arial"/>
          <w:color w:val="000000"/>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p>
    <w:p w14:paraId="6F68D094" w14:textId="77777777" w:rsidR="006D7977" w:rsidRPr="00D15FB7" w:rsidRDefault="006D7977">
      <w:pPr>
        <w:pBdr>
          <w:top w:val="nil"/>
          <w:left w:val="nil"/>
          <w:bottom w:val="nil"/>
          <w:right w:val="nil"/>
          <w:between w:val="nil"/>
        </w:pBdr>
        <w:rPr>
          <w:rFonts w:ascii="Arial" w:eastAsia="Arial" w:hAnsi="Arial" w:cs="Arial"/>
          <w:color w:val="000000"/>
        </w:rPr>
      </w:pPr>
    </w:p>
    <w:p w14:paraId="2316BECB" w14:textId="77777777"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3AA2437E" w14:textId="77777777" w:rsidR="006D7977" w:rsidRDefault="006D7977">
      <w:pPr>
        <w:pBdr>
          <w:top w:val="nil"/>
          <w:left w:val="nil"/>
          <w:bottom w:val="nil"/>
          <w:right w:val="nil"/>
          <w:between w:val="nil"/>
        </w:pBdr>
        <w:rPr>
          <w:rFonts w:ascii="Arial" w:eastAsia="Arial" w:hAnsi="Arial" w:cs="Arial"/>
          <w:color w:val="000000"/>
        </w:rPr>
      </w:pPr>
    </w:p>
    <w:p w14:paraId="7E041921"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7E44F774" w14:textId="77777777" w:rsid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personal information. </w:t>
      </w:r>
    </w:p>
    <w:p w14:paraId="36D60FB5" w14:textId="77777777" w:rsidR="00E82DC9" w:rsidRDefault="00E82DC9" w:rsidP="00E82DC9">
      <w:pPr>
        <w:pBdr>
          <w:top w:val="nil"/>
          <w:left w:val="nil"/>
          <w:bottom w:val="nil"/>
          <w:right w:val="nil"/>
          <w:between w:val="nil"/>
        </w:pBdr>
        <w:rPr>
          <w:rFonts w:ascii="Arial" w:eastAsia="Arial" w:hAnsi="Arial" w:cs="Arial"/>
          <w:color w:val="000000"/>
        </w:rPr>
      </w:pPr>
    </w:p>
    <w:p w14:paraId="4D256241"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For personal data</w:t>
      </w:r>
    </w:p>
    <w:p w14:paraId="2E3726BD" w14:textId="77777777" w:rsidR="00E82DC9" w:rsidRPr="00E82DC9" w:rsidRDefault="00E82DC9" w:rsidP="004C15EF">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6(1)(a) - </w:t>
      </w:r>
      <w:r w:rsidRPr="00E82DC9">
        <w:rPr>
          <w:rFonts w:ascii="Arial" w:eastAsia="Arial" w:hAnsi="Arial" w:cs="Arial"/>
          <w:color w:val="000000"/>
        </w:rPr>
        <w:t xml:space="preserve">Consent: </w:t>
      </w:r>
      <w:r w:rsidR="00C55F12" w:rsidRPr="00C55F12">
        <w:rPr>
          <w:rFonts w:ascii="Arial" w:eastAsia="Arial" w:hAnsi="Arial" w:cs="Arial"/>
          <w:color w:val="000000"/>
        </w:rPr>
        <w:t>this must be freely given, specific, informed and unambiguous.</w:t>
      </w:r>
    </w:p>
    <w:p w14:paraId="14D5F34F" w14:textId="77777777" w:rsidR="00E82DC9" w:rsidRPr="00E82DC9" w:rsidRDefault="00E82DC9" w:rsidP="00EB1630">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00F41988" w:rsidRPr="00F41988">
        <w:rPr>
          <w:rFonts w:ascii="Arial" w:eastAsia="Arial" w:hAnsi="Arial" w:cs="Arial"/>
          <w:color w:val="000000"/>
        </w:rPr>
        <w:t>between a person and a service, such as a service user and privately funded care home.</w:t>
      </w:r>
    </w:p>
    <w:p w14:paraId="6EE3DE96" w14:textId="77777777" w:rsidR="00E82DC9" w:rsidRPr="00E82DC9" w:rsidRDefault="00E82DC9" w:rsidP="002E4C6B">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00F41988" w:rsidRPr="00F41988">
        <w:rPr>
          <w:rFonts w:ascii="Arial" w:eastAsia="Arial" w:hAnsi="Arial" w:cs="Arial"/>
          <w:color w:val="000000"/>
        </w:rPr>
        <w:t xml:space="preserve">the law requires us to do this, for example where NHS England or the courts use their powers to require the data. See </w:t>
      </w:r>
      <w:hyperlink r:id="rId36"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36DF05DF" w14:textId="77777777" w:rsidR="00E82DC9" w:rsidRP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6(1)(d) - </w:t>
      </w:r>
      <w:r w:rsidRPr="00E82DC9">
        <w:rPr>
          <w:rFonts w:ascii="Arial" w:eastAsia="Arial" w:hAnsi="Arial" w:cs="Arial"/>
          <w:color w:val="000000"/>
        </w:rPr>
        <w:t>Vital interests: Life &amp; Death</w:t>
      </w:r>
    </w:p>
    <w:p w14:paraId="24F10CB6" w14:textId="77777777" w:rsid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00F41988" w:rsidRPr="00F41988">
        <w:rPr>
          <w:rFonts w:ascii="Arial" w:eastAsia="Arial" w:hAnsi="Arial" w:cs="Arial"/>
          <w:color w:val="000000"/>
        </w:rPr>
        <w:t xml:space="preserve">a public body, such as an NHS organisation or Care Quality Commission (CQC) registered social care organisation, is required to undertake </w:t>
      </w:r>
      <w:proofErr w:type="gramStart"/>
      <w:r w:rsidR="00F41988" w:rsidRPr="00F41988">
        <w:rPr>
          <w:rFonts w:ascii="Arial" w:eastAsia="Arial" w:hAnsi="Arial" w:cs="Arial"/>
          <w:color w:val="000000"/>
        </w:rPr>
        <w:t>particular activities</w:t>
      </w:r>
      <w:proofErr w:type="gramEnd"/>
      <w:r w:rsidR="00F41988" w:rsidRPr="00F41988">
        <w:rPr>
          <w:rFonts w:ascii="Arial" w:eastAsia="Arial" w:hAnsi="Arial" w:cs="Arial"/>
          <w:color w:val="000000"/>
        </w:rPr>
        <w:t xml:space="preserve"> by law. See </w:t>
      </w:r>
      <w:hyperlink r:id="rId37"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4E816DA5" w14:textId="77777777" w:rsidR="00E82DC9" w:rsidRDefault="00E82DC9" w:rsidP="00E82DC9">
      <w:pPr>
        <w:pBdr>
          <w:top w:val="nil"/>
          <w:left w:val="nil"/>
          <w:bottom w:val="nil"/>
          <w:right w:val="nil"/>
          <w:between w:val="nil"/>
        </w:pBdr>
        <w:rPr>
          <w:rFonts w:ascii="Arial" w:eastAsia="Arial" w:hAnsi="Arial" w:cs="Arial"/>
          <w:color w:val="000000"/>
        </w:rPr>
      </w:pPr>
    </w:p>
    <w:p w14:paraId="56583060"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1044C020" w14:textId="77777777" w:rsidR="00E82DC9" w:rsidRPr="00E82DC9" w:rsidRDefault="00E82DC9" w:rsidP="00FA7D39">
      <w:pPr>
        <w:pStyle w:val="ListParagraph"/>
        <w:numPr>
          <w:ilvl w:val="0"/>
          <w:numId w:val="39"/>
        </w:num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t xml:space="preserve">9(2)(a) - </w:t>
      </w:r>
      <w:r w:rsidRPr="00E82DC9">
        <w:rPr>
          <w:rFonts w:ascii="Arial" w:eastAsia="Arial" w:hAnsi="Arial" w:cs="Arial"/>
          <w:color w:val="000000"/>
        </w:rPr>
        <w:t>Explicit consent</w:t>
      </w:r>
    </w:p>
    <w:p w14:paraId="388B38A8" w14:textId="77777777"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9(2)(b) - </w:t>
      </w:r>
      <w:r w:rsidRPr="00E82DC9">
        <w:rPr>
          <w:rFonts w:ascii="Arial" w:eastAsia="Arial" w:hAnsi="Arial" w:cs="Arial"/>
          <w:color w:val="000000"/>
        </w:rPr>
        <w:t>Employment, social security and social protection (if authorised by law)</w:t>
      </w:r>
    </w:p>
    <w:p w14:paraId="5009653D" w14:textId="77777777"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9(2)(c) - </w:t>
      </w:r>
      <w:r w:rsidRPr="00E82DC9">
        <w:rPr>
          <w:rFonts w:ascii="Arial" w:eastAsia="Arial" w:hAnsi="Arial" w:cs="Arial"/>
          <w:color w:val="000000"/>
        </w:rPr>
        <w:t>Vital interests – Life and Death</w:t>
      </w:r>
    </w:p>
    <w:p w14:paraId="137DB7B2" w14:textId="77777777"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r w:rsidR="004D16AA">
        <w:rPr>
          <w:rFonts w:ascii="Arial" w:eastAsia="Arial" w:hAnsi="Arial" w:cs="Arial"/>
          <w:color w:val="000000"/>
        </w:rPr>
        <w:t xml:space="preserve">(e) - </w:t>
      </w:r>
      <w:r w:rsidRPr="00E82DC9">
        <w:rPr>
          <w:rFonts w:ascii="Arial" w:eastAsia="Arial" w:hAnsi="Arial" w:cs="Arial"/>
          <w:color w:val="000000"/>
        </w:rPr>
        <w:t>Made public by the data subject</w:t>
      </w:r>
    </w:p>
    <w:p w14:paraId="58FCD5AB" w14:textId="77777777"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9(2)(f) - </w:t>
      </w:r>
      <w:r w:rsidR="00E82DC9" w:rsidRPr="00E82DC9">
        <w:rPr>
          <w:rFonts w:ascii="Arial" w:eastAsia="Arial" w:hAnsi="Arial" w:cs="Arial"/>
          <w:color w:val="000000"/>
        </w:rPr>
        <w:t>Legal claims or judicial acts</w:t>
      </w:r>
    </w:p>
    <w:p w14:paraId="769DEF30" w14:textId="77777777"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9(2)(g) - </w:t>
      </w:r>
      <w:r w:rsidR="00E82DC9" w:rsidRPr="00E82DC9">
        <w:rPr>
          <w:rFonts w:ascii="Arial" w:eastAsia="Arial" w:hAnsi="Arial" w:cs="Arial"/>
          <w:color w:val="000000"/>
        </w:rPr>
        <w:t>Reasons of substantial public interest (with a basis in law)</w:t>
      </w:r>
    </w:p>
    <w:p w14:paraId="23EDFE20" w14:textId="77777777"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9(2)(h) - </w:t>
      </w:r>
      <w:r w:rsidR="00E82DC9" w:rsidRPr="00E82DC9">
        <w:rPr>
          <w:rFonts w:ascii="Arial" w:eastAsia="Arial" w:hAnsi="Arial" w:cs="Arial"/>
          <w:color w:val="000000"/>
        </w:rPr>
        <w:t>Health or social care (with a basis in law)</w:t>
      </w:r>
    </w:p>
    <w:p w14:paraId="7C3AC47F" w14:textId="77777777"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proofErr w:type="spellStart"/>
      <w:r>
        <w:rPr>
          <w:rFonts w:ascii="Arial" w:eastAsia="Arial" w:hAnsi="Arial" w:cs="Arial"/>
          <w:color w:val="000000"/>
        </w:rPr>
        <w:t>i</w:t>
      </w:r>
      <w:proofErr w:type="spellEnd"/>
      <w:r>
        <w:rPr>
          <w:rFonts w:ascii="Arial" w:eastAsia="Arial" w:hAnsi="Arial" w:cs="Arial"/>
          <w:color w:val="000000"/>
        </w:rPr>
        <w:t xml:space="preserve">) - </w:t>
      </w:r>
      <w:r w:rsidR="00E82DC9" w:rsidRPr="00E82DC9">
        <w:rPr>
          <w:rFonts w:ascii="Arial" w:eastAsia="Arial" w:hAnsi="Arial" w:cs="Arial"/>
          <w:color w:val="000000"/>
        </w:rPr>
        <w:t>Public health (with a basis in law)</w:t>
      </w:r>
    </w:p>
    <w:p w14:paraId="75914926" w14:textId="77777777" w:rsidR="00F140DB" w:rsidRDefault="00F140DB" w:rsidP="004A1DD6">
      <w:pPr>
        <w:pStyle w:val="Heading2"/>
      </w:pPr>
    </w:p>
    <w:p w14:paraId="61B03150" w14:textId="77777777" w:rsidR="006D7977" w:rsidRPr="004A1DD6" w:rsidRDefault="00645217" w:rsidP="004A1DD6">
      <w:pPr>
        <w:pStyle w:val="Heading2"/>
        <w:rPr>
          <w:color w:val="000000"/>
        </w:rPr>
      </w:pPr>
      <w:r w:rsidRPr="004A1DD6">
        <w:t xml:space="preserve">Common law duty of confidentiality </w:t>
      </w:r>
    </w:p>
    <w:p w14:paraId="3F60A34D" w14:textId="77777777" w:rsidR="006D7977" w:rsidRPr="004A1DD6" w:rsidRDefault="006D7977">
      <w:pPr>
        <w:pBdr>
          <w:top w:val="nil"/>
          <w:left w:val="nil"/>
          <w:bottom w:val="nil"/>
          <w:right w:val="nil"/>
          <w:between w:val="nil"/>
        </w:pBdr>
        <w:rPr>
          <w:rFonts w:ascii="Arial" w:eastAsia="Arial" w:hAnsi="Arial" w:cs="Arial"/>
          <w:color w:val="000000"/>
        </w:rPr>
      </w:pPr>
    </w:p>
    <w:p w14:paraId="7965A79F" w14:textId="77777777" w:rsidR="006D7977" w:rsidRPr="004A1DD6" w:rsidRDefault="00645217">
      <w:pPr>
        <w:pBdr>
          <w:top w:val="nil"/>
          <w:left w:val="nil"/>
          <w:bottom w:val="nil"/>
          <w:right w:val="nil"/>
          <w:between w:val="nil"/>
        </w:pBdr>
        <w:rPr>
          <w:rFonts w:ascii="Arial" w:eastAsia="Arial" w:hAnsi="Arial" w:cs="Arial"/>
          <w:color w:val="000000"/>
        </w:rPr>
      </w:pPr>
      <w:r w:rsidRPr="004A1DD6">
        <w:rPr>
          <w:rFonts w:ascii="Arial" w:eastAsia="Arial" w:hAnsi="Arial" w:cs="Arial"/>
          <w:color w:val="000000" w:themeColor="text1"/>
        </w:rPr>
        <w:t>In our use of health and care information, we satisfy the common law duty of confidentiality because:</w:t>
      </w:r>
    </w:p>
    <w:p w14:paraId="4BDC791F" w14:textId="77777777" w:rsidR="006D7977" w:rsidRPr="004A1DD6" w:rsidRDefault="006D7977">
      <w:pPr>
        <w:pBdr>
          <w:top w:val="nil"/>
          <w:left w:val="nil"/>
          <w:bottom w:val="nil"/>
          <w:right w:val="nil"/>
          <w:between w:val="nil"/>
        </w:pBdr>
        <w:rPr>
          <w:rFonts w:ascii="Arial" w:eastAsia="Arial" w:hAnsi="Arial" w:cs="Arial"/>
          <w:color w:val="000000"/>
        </w:rPr>
      </w:pPr>
    </w:p>
    <w:p w14:paraId="641F6590" w14:textId="77777777" w:rsidR="006D7977" w:rsidRPr="004A1DD6" w:rsidRDefault="00CF242E"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y</w:t>
      </w:r>
      <w:r w:rsidR="00645217" w:rsidRPr="004A1DD6">
        <w:rPr>
          <w:rFonts w:ascii="Arial" w:eastAsia="Arial" w:hAnsi="Arial" w:cs="Arial"/>
          <w:color w:val="000000" w:themeColor="text1"/>
        </w:rPr>
        <w:t>ou have provided us with your consent (</w:t>
      </w:r>
      <w:r w:rsidR="00D34F13" w:rsidRPr="004A1DD6">
        <w:rPr>
          <w:rFonts w:ascii="Arial" w:eastAsia="Arial" w:hAnsi="Arial" w:cs="Arial"/>
          <w:color w:val="000000" w:themeColor="text1"/>
        </w:rPr>
        <w:t>we have taken i</w:t>
      </w:r>
      <w:r w:rsidR="00D55720" w:rsidRPr="004A1DD6">
        <w:rPr>
          <w:rFonts w:ascii="Arial" w:eastAsia="Arial" w:hAnsi="Arial" w:cs="Arial"/>
          <w:color w:val="000000" w:themeColor="text1"/>
        </w:rPr>
        <w:t>t</w:t>
      </w:r>
      <w:r w:rsidR="00D34F13" w:rsidRPr="004A1DD6">
        <w:rPr>
          <w:rFonts w:ascii="Arial" w:eastAsia="Arial" w:hAnsi="Arial" w:cs="Arial"/>
          <w:color w:val="000000" w:themeColor="text1"/>
        </w:rPr>
        <w:t xml:space="preserve"> as implied to </w:t>
      </w:r>
      <w:r w:rsidR="00645217" w:rsidRPr="004A1DD6">
        <w:rPr>
          <w:rFonts w:ascii="Arial" w:eastAsia="Arial" w:hAnsi="Arial" w:cs="Arial"/>
          <w:color w:val="000000" w:themeColor="text1"/>
        </w:rPr>
        <w:t>provide you with care, or</w:t>
      </w:r>
      <w:r w:rsidR="00D55720" w:rsidRPr="004A1DD6">
        <w:rPr>
          <w:rFonts w:ascii="Arial" w:eastAsia="Arial" w:hAnsi="Arial" w:cs="Arial"/>
          <w:color w:val="000000" w:themeColor="text1"/>
        </w:rPr>
        <w:t xml:space="preserve"> you have given it</w:t>
      </w:r>
      <w:r w:rsidR="00645217" w:rsidRPr="004A1DD6">
        <w:rPr>
          <w:rFonts w:ascii="Arial" w:eastAsia="Arial" w:hAnsi="Arial" w:cs="Arial"/>
          <w:color w:val="000000" w:themeColor="text1"/>
        </w:rPr>
        <w:t xml:space="preserve"> explicitly for other uses)</w:t>
      </w:r>
    </w:p>
    <w:p w14:paraId="23883435" w14:textId="77777777" w:rsidR="00D15FB7" w:rsidRPr="004A1DD6" w:rsidRDefault="00D15FB7"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w:t>
      </w:r>
      <w:r w:rsidR="00205A77" w:rsidRPr="004A1DD6">
        <w:rPr>
          <w:rFonts w:ascii="Arial" w:eastAsia="Arial" w:hAnsi="Arial" w:cs="Arial"/>
          <w:color w:val="000000" w:themeColor="text1"/>
        </w:rPr>
        <w:t xml:space="preserve">support </w:t>
      </w:r>
      <w:r w:rsidRPr="004A1DD6">
        <w:rPr>
          <w:rFonts w:ascii="Arial" w:eastAsia="Arial" w:hAnsi="Arial" w:cs="Arial"/>
          <w:color w:val="000000" w:themeColor="text1"/>
        </w:rPr>
        <w:t xml:space="preserve">from the Secretary of State for Health and Care following an application to the </w:t>
      </w:r>
      <w:hyperlink r:id="rId38"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3B47A880" w14:textId="77777777" w:rsidR="006D7977" w:rsidRPr="004A1DD6" w:rsidRDefault="00A71B6D"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w</w:t>
      </w:r>
      <w:r w:rsidR="00645217" w:rsidRPr="004A1DD6">
        <w:rPr>
          <w:rFonts w:ascii="Arial" w:eastAsia="Arial" w:hAnsi="Arial" w:cs="Arial"/>
          <w:color w:val="000000" w:themeColor="text1"/>
        </w:rPr>
        <w:t>e have a legal requirement to collect, share and use the data</w:t>
      </w:r>
    </w:p>
    <w:p w14:paraId="471808C5" w14:textId="77777777" w:rsidR="006D7977" w:rsidRPr="004A1DD6" w:rsidRDefault="00505AB3"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for specific individual cases, we have assessed that </w:t>
      </w:r>
      <w:r w:rsidR="00A71B6D" w:rsidRPr="004A1DD6">
        <w:rPr>
          <w:rFonts w:ascii="Arial" w:eastAsia="Arial" w:hAnsi="Arial" w:cs="Arial"/>
          <w:color w:val="000000" w:themeColor="text1"/>
        </w:rPr>
        <w:t>t</w:t>
      </w:r>
      <w:r w:rsidR="00645217" w:rsidRPr="004A1DD6">
        <w:rPr>
          <w:rFonts w:ascii="Arial" w:eastAsia="Arial" w:hAnsi="Arial" w:cs="Arial"/>
          <w:color w:val="000000" w:themeColor="text1"/>
        </w:rPr>
        <w:t>he public interest to share the data overrides the public interest served by protecting the duty of confidentiality (</w:t>
      </w:r>
      <w:r w:rsidR="00C00328" w:rsidRPr="004A1DD6">
        <w:rPr>
          <w:rFonts w:ascii="Arial" w:eastAsia="Arial" w:hAnsi="Arial" w:cs="Arial"/>
          <w:color w:val="000000" w:themeColor="text1"/>
        </w:rPr>
        <w:t>for example</w:t>
      </w:r>
      <w:r w:rsidR="00645217" w:rsidRPr="004A1DD6">
        <w:rPr>
          <w:rFonts w:ascii="Arial" w:eastAsia="Arial" w:hAnsi="Arial" w:cs="Arial"/>
          <w:color w:val="000000" w:themeColor="text1"/>
        </w:rPr>
        <w:t xml:space="preserve"> sharing information with the police to support the detection or prevention of serious crime)</w:t>
      </w:r>
      <w:r w:rsidR="00494F42" w:rsidRPr="004A1DD6">
        <w:rPr>
          <w:rFonts w:ascii="Arial" w:eastAsia="Arial" w:hAnsi="Arial" w:cs="Arial"/>
          <w:color w:val="000000" w:themeColor="text1"/>
        </w:rPr>
        <w:t>.</w:t>
      </w:r>
      <w:r w:rsidR="00444C61" w:rsidRPr="004A1DD6">
        <w:rPr>
          <w:rFonts w:ascii="Arial" w:eastAsia="Arial" w:hAnsi="Arial" w:cs="Arial"/>
          <w:color w:val="000000" w:themeColor="text1"/>
        </w:rPr>
        <w:t xml:space="preserve"> This will always be considered on a </w:t>
      </w:r>
      <w:proofErr w:type="gramStart"/>
      <w:r w:rsidR="00444C61" w:rsidRPr="004A1DD6">
        <w:rPr>
          <w:rFonts w:ascii="Arial" w:eastAsia="Arial" w:hAnsi="Arial" w:cs="Arial"/>
          <w:color w:val="000000" w:themeColor="text1"/>
        </w:rPr>
        <w:t>case by case</w:t>
      </w:r>
      <w:proofErr w:type="gramEnd"/>
      <w:r w:rsidR="00444C61" w:rsidRPr="004A1DD6">
        <w:rPr>
          <w:rFonts w:ascii="Arial" w:eastAsia="Arial" w:hAnsi="Arial" w:cs="Arial"/>
          <w:color w:val="000000" w:themeColor="text1"/>
        </w:rPr>
        <w:t xml:space="preserve"> basis, with careful assessment of whether it is appropriate to share the particular information, balanced against the public interest in maintaining a confidential health service</w:t>
      </w:r>
    </w:p>
    <w:p w14:paraId="00155858" w14:textId="77777777" w:rsidR="006D7977" w:rsidRPr="00D15FB7" w:rsidRDefault="006D7977">
      <w:pPr>
        <w:pBdr>
          <w:top w:val="nil"/>
          <w:left w:val="nil"/>
          <w:bottom w:val="nil"/>
          <w:right w:val="nil"/>
          <w:between w:val="nil"/>
        </w:pBdr>
        <w:rPr>
          <w:rFonts w:ascii="Arial" w:eastAsia="Arial" w:hAnsi="Arial" w:cs="Arial"/>
          <w:color w:val="000000"/>
        </w:rPr>
      </w:pPr>
    </w:p>
    <w:p w14:paraId="4DEAD53A" w14:textId="77777777" w:rsidR="006D7977" w:rsidRPr="00D15FB7" w:rsidRDefault="00645217" w:rsidP="005C5309">
      <w:pPr>
        <w:pStyle w:val="Heading1"/>
        <w:rPr>
          <w:color w:val="000000"/>
        </w:rPr>
      </w:pPr>
      <w:r w:rsidRPr="00D15FB7">
        <w:t xml:space="preserve">How do we </w:t>
      </w:r>
      <w:r w:rsidR="007D4E53">
        <w:t>protect</w:t>
      </w:r>
      <w:r w:rsidRPr="00D15FB7">
        <w:t xml:space="preserve"> your personal information?</w:t>
      </w:r>
    </w:p>
    <w:p w14:paraId="4502E0D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1A77BC19" w14:textId="77777777" w:rsid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7E77BC75" w14:textId="77777777" w:rsidR="00F140DB" w:rsidRPr="007D4E53" w:rsidRDefault="00F140DB" w:rsidP="007D4E53">
      <w:pPr>
        <w:pBdr>
          <w:top w:val="nil"/>
          <w:left w:val="nil"/>
          <w:bottom w:val="nil"/>
          <w:right w:val="nil"/>
          <w:between w:val="nil"/>
        </w:pBdr>
        <w:rPr>
          <w:rFonts w:ascii="Arial" w:eastAsia="Arial" w:hAnsi="Arial" w:cs="Arial"/>
          <w:color w:val="000000" w:themeColor="text1"/>
        </w:rPr>
      </w:pPr>
    </w:p>
    <w:p w14:paraId="5285C93E"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7186295C"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42EDA675"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Staff are trained to ensure how to recognise and report any incident and the organisation has procedures for investigating, managing and learning lessons from any incidents that occur.</w:t>
      </w:r>
    </w:p>
    <w:p w14:paraId="3217B00B"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51C97228"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All identifiable information that we hold about you in an electronic format will be held </w:t>
      </w:r>
      <w:hyperlink r:id="rId39"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382D5268"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DBF2C82"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Any companies or organisations we use we may use to process your data are also legally and contractually bound to operate under the same security and confidentiality requirements.</w:t>
      </w:r>
    </w:p>
    <w:p w14:paraId="6A1B5110"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501CAD9"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All identifiable information we hold about you within paper records is kept securely and confidentially in lockable cabinets with access restricted to appropriately authorised staff.</w:t>
      </w:r>
    </w:p>
    <w:p w14:paraId="20CFC039"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5D0E18EE"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As an organisation we are required to provide annual evidence of our compliance with all applicable laws, regulations and standards through the </w:t>
      </w:r>
      <w:hyperlink r:id="rId40"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00DF5495" w14:textId="77777777" w:rsidR="006D7977" w:rsidRPr="00D15FB7" w:rsidRDefault="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themeColor="text1"/>
        </w:rPr>
        <w:t xml:space="preserve"> </w:t>
      </w:r>
    </w:p>
    <w:p w14:paraId="12BC7DBF" w14:textId="77777777" w:rsidR="006D7977" w:rsidRDefault="00645217" w:rsidP="007D4E53">
      <w:pPr>
        <w:pBdr>
          <w:top w:val="nil"/>
          <w:left w:val="nil"/>
          <w:bottom w:val="nil"/>
          <w:right w:val="nil"/>
          <w:between w:val="nil"/>
        </w:pBdr>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41"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6430C2E8" w14:textId="77777777" w:rsidR="007D4E53" w:rsidRDefault="007D4E53" w:rsidP="007D4E53">
      <w:pPr>
        <w:pBdr>
          <w:top w:val="nil"/>
          <w:left w:val="nil"/>
          <w:bottom w:val="nil"/>
          <w:right w:val="nil"/>
          <w:between w:val="nil"/>
        </w:pBdr>
        <w:rPr>
          <w:rFonts w:ascii="Arial" w:eastAsia="Arial" w:hAnsi="Arial" w:cs="Arial"/>
          <w:color w:val="000000" w:themeColor="text1"/>
        </w:rPr>
      </w:pPr>
    </w:p>
    <w:p w14:paraId="3DB21E4D" w14:textId="77777777" w:rsidR="007D4E53"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75415439" w14:textId="77777777" w:rsidR="007D4E53" w:rsidRPr="007D4E53" w:rsidRDefault="007D4E53" w:rsidP="007D4E53">
      <w:pPr>
        <w:pBdr>
          <w:top w:val="nil"/>
          <w:left w:val="nil"/>
          <w:bottom w:val="nil"/>
          <w:right w:val="nil"/>
          <w:between w:val="nil"/>
        </w:pBdr>
        <w:rPr>
          <w:rFonts w:ascii="Arial" w:eastAsia="Arial" w:hAnsi="Arial" w:cs="Arial"/>
          <w:color w:val="000000"/>
        </w:rPr>
      </w:pPr>
    </w:p>
    <w:p w14:paraId="66491042" w14:textId="77777777" w:rsidR="007D4E53" w:rsidRPr="00D15FB7"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1C019011" w14:textId="77777777" w:rsidR="006D7977" w:rsidRPr="00D15FB7" w:rsidRDefault="006D7977">
      <w:pPr>
        <w:pBdr>
          <w:top w:val="nil"/>
          <w:left w:val="nil"/>
          <w:bottom w:val="nil"/>
          <w:right w:val="nil"/>
          <w:between w:val="nil"/>
        </w:pBdr>
        <w:rPr>
          <w:rFonts w:ascii="Arial" w:eastAsia="Arial" w:hAnsi="Arial" w:cs="Arial"/>
          <w:color w:val="000000"/>
        </w:rPr>
      </w:pPr>
    </w:p>
    <w:p w14:paraId="030098B9" w14:textId="77777777" w:rsidR="006D7977" w:rsidRPr="00D15FB7" w:rsidRDefault="00645217" w:rsidP="005C5309">
      <w:pPr>
        <w:pStyle w:val="Heading1"/>
        <w:rPr>
          <w:color w:val="000000"/>
        </w:rPr>
      </w:pPr>
      <w:r w:rsidRPr="00D15FB7">
        <w:t>What are your data protection rights?</w:t>
      </w:r>
    </w:p>
    <w:p w14:paraId="48EF9BB1" w14:textId="77777777" w:rsidR="006D7977" w:rsidRPr="00D15FB7" w:rsidRDefault="006D7977">
      <w:pPr>
        <w:pBdr>
          <w:top w:val="nil"/>
          <w:left w:val="nil"/>
          <w:bottom w:val="nil"/>
          <w:right w:val="nil"/>
          <w:between w:val="nil"/>
        </w:pBdr>
        <w:rPr>
          <w:rFonts w:ascii="Arial" w:eastAsia="Arial" w:hAnsi="Arial" w:cs="Arial"/>
          <w:color w:val="000000"/>
        </w:rPr>
      </w:pPr>
    </w:p>
    <w:p w14:paraId="2B34AEC5" w14:textId="77777777" w:rsidR="004A1DD6" w:rsidRDefault="004A1DD6" w:rsidP="004A1DD6">
      <w:pPr>
        <w:rPr>
          <w:rFonts w:ascii="Arial" w:eastAsia="Times New Roman" w:hAnsi="Arial" w:cs="Arial"/>
          <w:color w:val="333333"/>
          <w:lang w:eastAsia="en-GB"/>
        </w:rPr>
      </w:pPr>
      <w:r w:rsidRPr="00E53955">
        <w:rPr>
          <w:rFonts w:ascii="Arial" w:eastAsia="Times New Roman" w:hAnsi="Arial" w:cs="Arial"/>
          <w:color w:val="333333"/>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1F218167" w14:textId="77777777" w:rsidR="004A1DD6" w:rsidRDefault="004A1DD6" w:rsidP="004A1DD6">
      <w:pPr>
        <w:rPr>
          <w:rFonts w:ascii="Arial" w:eastAsia="Times New Roman" w:hAnsi="Arial" w:cs="Arial"/>
          <w:color w:val="333333"/>
          <w:lang w:eastAsia="en-GB"/>
        </w:rPr>
      </w:pPr>
    </w:p>
    <w:p w14:paraId="636E0AFB" w14:textId="77777777" w:rsidR="004A1DD6" w:rsidRPr="00E53955" w:rsidRDefault="004A1DD6" w:rsidP="004A1DD6">
      <w:pPr>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0FA832BA" w14:textId="77777777" w:rsidR="004A1DD6" w:rsidRPr="00E53955" w:rsidRDefault="004A1DD6" w:rsidP="004A1DD6">
      <w:pPr>
        <w:rPr>
          <w:rFonts w:ascii="Arial" w:eastAsia="Times New Roman" w:hAnsi="Arial" w:cs="Arial"/>
          <w:color w:val="333333"/>
          <w:lang w:eastAsia="en-GB"/>
        </w:rPr>
      </w:pPr>
    </w:p>
    <w:p w14:paraId="42AEC07E"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451B8115"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4B33DE44" w14:textId="77777777" w:rsidR="004A1DD6" w:rsidRPr="00E53955" w:rsidRDefault="004A1DD6" w:rsidP="004A1DD6">
      <w:pPr>
        <w:rPr>
          <w:rFonts w:ascii="Arial" w:eastAsia="Times New Roman" w:hAnsi="Arial" w:cs="Arial"/>
        </w:rPr>
      </w:pPr>
    </w:p>
    <w:p w14:paraId="1FE2B62A" w14:textId="77777777" w:rsidR="004A1DD6" w:rsidRPr="00E53955" w:rsidRDefault="004A1DD6" w:rsidP="004A1DD6">
      <w:pPr>
        <w:pStyle w:val="Heading3"/>
        <w:rPr>
          <w:rStyle w:val="Heading2Char"/>
          <w:color w:val="auto"/>
          <w:sz w:val="24"/>
          <w:szCs w:val="24"/>
        </w:rPr>
      </w:pPr>
      <w:bookmarkStart w:id="5" w:name="_Toc122588356"/>
      <w:r w:rsidRPr="00E53955">
        <w:rPr>
          <w:rFonts w:ascii="Arial" w:hAnsi="Arial" w:cs="Arial"/>
          <w:sz w:val="24"/>
          <w:szCs w:val="24"/>
          <w:lang w:val="en"/>
        </w:rPr>
        <w:t>Right to be informed</w:t>
      </w:r>
      <w:bookmarkEnd w:id="5"/>
    </w:p>
    <w:p w14:paraId="57732C78" w14:textId="77777777" w:rsidR="004A1DD6" w:rsidRPr="00E53955" w:rsidRDefault="00972D0A" w:rsidP="004A1DD6">
      <w:pPr>
        <w:rPr>
          <w:rFonts w:ascii="Arial" w:eastAsia="Times New Roman" w:hAnsi="Arial" w:cs="Arial"/>
          <w:color w:val="333333"/>
          <w:lang w:eastAsia="en-GB"/>
        </w:rPr>
      </w:pPr>
      <w:hyperlink r:id="rId42" w:history="1">
        <w:r w:rsidR="004A1DD6" w:rsidRPr="00E53955">
          <w:rPr>
            <w:rStyle w:val="Hyperlink"/>
            <w:rFonts w:ascii="Arial" w:eastAsiaTheme="majorEastAsia" w:hAnsi="Arial" w:cs="Arial"/>
          </w:rPr>
          <w:t>You have the right to be informed of how you</w:t>
        </w:r>
        <w:r w:rsidR="004A1DD6">
          <w:rPr>
            <w:rStyle w:val="Hyperlink"/>
            <w:rFonts w:ascii="Arial" w:eastAsiaTheme="majorEastAsia" w:hAnsi="Arial" w:cs="Arial"/>
          </w:rPr>
          <w:t>r</w:t>
        </w:r>
        <w:r w:rsidR="004A1DD6" w:rsidRPr="00E53955">
          <w:rPr>
            <w:rStyle w:val="Hyperlink"/>
            <w:rFonts w:ascii="Arial" w:eastAsiaTheme="majorEastAsia" w:hAnsi="Arial" w:cs="Arial"/>
          </w:rPr>
          <w:t xml:space="preserve"> data is being used</w:t>
        </w:r>
      </w:hyperlink>
      <w:r w:rsidR="004A1DD6" w:rsidRPr="00E53955">
        <w:rPr>
          <w:rFonts w:ascii="Arial" w:eastAsia="Times New Roman" w:hAnsi="Arial" w:cs="Arial"/>
          <w:color w:val="333333"/>
          <w:lang w:eastAsia="en-GB"/>
        </w:rPr>
        <w:t>. The propose of this document is to advise you</w:t>
      </w:r>
      <w:r w:rsidR="004A1DD6">
        <w:rPr>
          <w:rFonts w:ascii="Arial" w:eastAsia="Times New Roman" w:hAnsi="Arial" w:cs="Arial"/>
          <w:color w:val="333333"/>
          <w:lang w:eastAsia="en-GB"/>
        </w:rPr>
        <w:t xml:space="preserve"> of this right and</w:t>
      </w:r>
      <w:r w:rsidR="004A1DD6" w:rsidRPr="00E53955">
        <w:rPr>
          <w:rFonts w:ascii="Arial" w:eastAsia="Times New Roman" w:hAnsi="Arial" w:cs="Arial"/>
          <w:color w:val="333333"/>
          <w:lang w:eastAsia="en-GB"/>
        </w:rPr>
        <w:t xml:space="preserve"> how your data is being used</w:t>
      </w:r>
      <w:r w:rsidR="004A1DD6">
        <w:rPr>
          <w:rFonts w:ascii="Arial" w:eastAsia="Times New Roman" w:hAnsi="Arial" w:cs="Arial"/>
          <w:color w:val="333333"/>
          <w:lang w:eastAsia="en-GB"/>
        </w:rPr>
        <w:t xml:space="preserve"> by the practice</w:t>
      </w:r>
    </w:p>
    <w:p w14:paraId="787DCECF" w14:textId="77777777" w:rsidR="004A1DD6" w:rsidRPr="00E53955" w:rsidRDefault="004A1DD6" w:rsidP="004A1DD6">
      <w:pPr>
        <w:pStyle w:val="Heading3"/>
        <w:rPr>
          <w:bCs/>
          <w:sz w:val="24"/>
          <w:szCs w:val="24"/>
          <w:lang w:val="en"/>
        </w:rPr>
      </w:pPr>
      <w:bookmarkStart w:id="6" w:name="_Toc122588357"/>
      <w:r w:rsidRPr="00E53955">
        <w:rPr>
          <w:rFonts w:ascii="Arial" w:hAnsi="Arial" w:cs="Arial"/>
          <w:sz w:val="24"/>
          <w:szCs w:val="24"/>
          <w:lang w:val="en"/>
        </w:rPr>
        <w:t>The right of access</w:t>
      </w:r>
      <w:bookmarkEnd w:id="6"/>
    </w:p>
    <w:p w14:paraId="0D73C587" w14:textId="77777777" w:rsidR="004A1DD6" w:rsidRDefault="00972D0A" w:rsidP="004A1DD6">
      <w:pPr>
        <w:rPr>
          <w:rFonts w:ascii="Arial" w:eastAsia="Times New Roman" w:hAnsi="Arial" w:cs="Arial"/>
          <w:color w:val="333333"/>
          <w:lang w:eastAsia="en-GB"/>
        </w:rPr>
      </w:pPr>
      <w:hyperlink r:id="rId43" w:history="1">
        <w:r w:rsidR="004A1DD6" w:rsidRPr="00E53955">
          <w:rPr>
            <w:rStyle w:val="Hyperlink"/>
            <w:rFonts w:ascii="Arial" w:eastAsiaTheme="majorEastAsia" w:hAnsi="Arial" w:cs="Arial"/>
          </w:rPr>
          <w:t>You have the right of access</w:t>
        </w:r>
      </w:hyperlink>
      <w:r w:rsidR="004A1DD6" w:rsidRPr="00E53955">
        <w:rPr>
          <w:rStyle w:val="Heading2Char"/>
          <w:color w:val="auto"/>
        </w:rPr>
        <w:t xml:space="preserve"> </w:t>
      </w:r>
      <w:r w:rsidR="004A1DD6" w:rsidRPr="00E53955">
        <w:rPr>
          <w:rFonts w:ascii="Arial" w:eastAsia="Times New Roman" w:hAnsi="Arial" w:cs="Arial"/>
          <w:color w:val="333333"/>
          <w:lang w:eastAsia="en-GB"/>
        </w:rPr>
        <w:t>You have the right to ask us for copies of your personal information</w:t>
      </w:r>
      <w:r w:rsidR="005111FB">
        <w:rPr>
          <w:rFonts w:ascii="Arial" w:eastAsia="Times New Roman" w:hAnsi="Arial" w:cs="Arial"/>
          <w:color w:val="333333"/>
          <w:lang w:eastAsia="en-GB"/>
        </w:rPr>
        <w:t>, this is often referred to as a ‘Subject Access Request’. T</w:t>
      </w:r>
      <w:r w:rsidR="004A1DD6" w:rsidRPr="00E53955">
        <w:rPr>
          <w:rFonts w:ascii="Arial" w:eastAsia="Times New Roman" w:hAnsi="Arial" w:cs="Arial"/>
          <w:color w:val="333333"/>
          <w:lang w:eastAsia="en-GB"/>
        </w:rPr>
        <w:t>his right always applies. There are some exemptions, which means you may not always receive all the information we process.</w:t>
      </w:r>
    </w:p>
    <w:p w14:paraId="2D6D75EE" w14:textId="77777777" w:rsidR="005111FB" w:rsidRDefault="005111FB" w:rsidP="004A1DD6">
      <w:pPr>
        <w:rPr>
          <w:rFonts w:ascii="Arial" w:eastAsia="Times New Roman" w:hAnsi="Arial" w:cs="Arial"/>
          <w:color w:val="333333"/>
          <w:lang w:eastAsia="en-GB"/>
        </w:rPr>
      </w:pPr>
    </w:p>
    <w:p w14:paraId="5B51F38A" w14:textId="77777777" w:rsidR="005111FB" w:rsidRPr="00E53955" w:rsidRDefault="005111FB" w:rsidP="004A1DD6">
      <w:pPr>
        <w:rPr>
          <w:rFonts w:ascii="Arial" w:eastAsia="Times New Roman" w:hAnsi="Arial" w:cs="Arial"/>
          <w:color w:val="333333"/>
          <w:lang w:eastAsia="en-GB"/>
        </w:rPr>
      </w:pPr>
      <w:r>
        <w:rPr>
          <w:rFonts w:ascii="Arial" w:eastAsia="Times New Roman" w:hAnsi="Arial" w:cs="Arial"/>
          <w:color w:val="333333"/>
          <w:lang w:eastAsia="en-GB"/>
        </w:rPr>
        <w:t>You can make a subject access request by emailing</w:t>
      </w:r>
      <w:r w:rsidR="00A03FA0">
        <w:rPr>
          <w:rFonts w:ascii="Arial" w:eastAsia="Times New Roman" w:hAnsi="Arial" w:cs="Arial"/>
          <w:color w:val="333333"/>
          <w:lang w:eastAsia="en-GB"/>
        </w:rPr>
        <w:t xml:space="preserve"> reception.batley@nhs.net</w:t>
      </w:r>
    </w:p>
    <w:p w14:paraId="71F8EB4B" w14:textId="77777777" w:rsidR="004A1DD6" w:rsidRPr="00E53955" w:rsidRDefault="004A1DD6" w:rsidP="004A1DD6">
      <w:pPr>
        <w:pStyle w:val="Heading3"/>
        <w:rPr>
          <w:rFonts w:ascii="Arial" w:hAnsi="Arial" w:cs="Arial"/>
          <w:sz w:val="24"/>
          <w:szCs w:val="24"/>
          <w:lang w:val="en"/>
        </w:rPr>
      </w:pPr>
      <w:bookmarkStart w:id="7" w:name="_Toc122588358"/>
      <w:r w:rsidRPr="00E53955">
        <w:rPr>
          <w:rFonts w:ascii="Arial" w:hAnsi="Arial" w:cs="Arial"/>
          <w:sz w:val="24"/>
          <w:szCs w:val="24"/>
          <w:lang w:val="en"/>
        </w:rPr>
        <w:t>The right to rectification</w:t>
      </w:r>
      <w:bookmarkEnd w:id="7"/>
    </w:p>
    <w:p w14:paraId="7567873E" w14:textId="77777777" w:rsidR="004A1DD6" w:rsidRPr="00E53955" w:rsidRDefault="00972D0A" w:rsidP="004A1DD6">
      <w:pPr>
        <w:rPr>
          <w:rFonts w:ascii="Arial" w:eastAsia="Times New Roman" w:hAnsi="Arial" w:cs="Arial"/>
          <w:color w:val="333333"/>
          <w:lang w:eastAsia="en-GB"/>
        </w:rPr>
      </w:pPr>
      <w:hyperlink r:id="rId44" w:history="1">
        <w:r w:rsidR="004A1DD6" w:rsidRPr="00E53955">
          <w:rPr>
            <w:rStyle w:val="Hyperlink"/>
            <w:rFonts w:ascii="Arial" w:eastAsiaTheme="majorEastAsia" w:hAnsi="Arial" w:cs="Arial"/>
          </w:rPr>
          <w:t>You have the right to ask us to rectify information you think is inaccurate</w:t>
        </w:r>
      </w:hyperlink>
      <w:r w:rsidR="004A1DD6" w:rsidRPr="00E53955">
        <w:rPr>
          <w:rFonts w:ascii="Arial" w:eastAsia="Times New Roman" w:hAnsi="Arial" w:cs="Arial"/>
          <w:color w:val="333333"/>
          <w:lang w:eastAsia="en-GB"/>
        </w:rPr>
        <w:t>. You also have the right to ask us to complete information you think is incomplete. This right always applies.</w:t>
      </w:r>
    </w:p>
    <w:p w14:paraId="1FBC3E0D" w14:textId="77777777" w:rsidR="004A1DD6" w:rsidRPr="00E53955" w:rsidRDefault="004A1DD6" w:rsidP="004A1DD6">
      <w:pPr>
        <w:pStyle w:val="Heading3"/>
        <w:rPr>
          <w:rFonts w:ascii="Arial" w:hAnsi="Arial" w:cs="Arial"/>
          <w:sz w:val="24"/>
          <w:szCs w:val="24"/>
          <w:lang w:val="en"/>
        </w:rPr>
      </w:pPr>
      <w:bookmarkStart w:id="8" w:name="_Toc122588359"/>
      <w:r w:rsidRPr="00E53955">
        <w:rPr>
          <w:rFonts w:ascii="Arial" w:hAnsi="Arial" w:cs="Arial"/>
          <w:sz w:val="24"/>
          <w:szCs w:val="24"/>
          <w:lang w:val="en"/>
        </w:rPr>
        <w:t>The right to erasure</w:t>
      </w:r>
      <w:bookmarkEnd w:id="8"/>
    </w:p>
    <w:p w14:paraId="13A53B30" w14:textId="77777777" w:rsidR="004A1DD6" w:rsidRPr="00E53955" w:rsidRDefault="00972D0A" w:rsidP="004A1DD6">
      <w:pPr>
        <w:rPr>
          <w:rFonts w:ascii="Arial" w:eastAsia="Times New Roman" w:hAnsi="Arial" w:cs="Arial"/>
          <w:color w:val="333333"/>
          <w:lang w:eastAsia="en-GB"/>
        </w:rPr>
      </w:pPr>
      <w:hyperlink r:id="rId45" w:history="1">
        <w:r w:rsidR="004A1DD6" w:rsidRPr="00E53955">
          <w:rPr>
            <w:rStyle w:val="Hyperlink"/>
            <w:rFonts w:ascii="Arial" w:eastAsiaTheme="majorEastAsia" w:hAnsi="Arial" w:cs="Arial"/>
          </w:rPr>
          <w:t>You have the right to ask us to erase your personal information in certain circumstances</w:t>
        </w:r>
        <w:r w:rsidR="004A1DD6" w:rsidRPr="00E53955">
          <w:rPr>
            <w:rStyle w:val="Hyperlink"/>
            <w:rFonts w:ascii="Arial" w:eastAsia="Times New Roman" w:hAnsi="Arial" w:cs="Arial"/>
            <w:lang w:eastAsia="en-GB"/>
          </w:rPr>
          <w:t>-</w:t>
        </w:r>
      </w:hyperlink>
      <w:r w:rsidR="004A1DD6" w:rsidRPr="00E53955">
        <w:rPr>
          <w:rFonts w:ascii="Arial" w:eastAsia="Times New Roman" w:hAnsi="Arial" w:cs="Arial"/>
          <w:color w:val="333333"/>
          <w:lang w:eastAsia="en-GB"/>
        </w:rPr>
        <w:t xml:space="preserve"> This will not generally apply in the matter of health care data</w:t>
      </w:r>
    </w:p>
    <w:p w14:paraId="44DC5856" w14:textId="77777777" w:rsidR="004A1DD6" w:rsidRPr="00E53955" w:rsidRDefault="004A1DD6" w:rsidP="004A1DD6">
      <w:pPr>
        <w:pStyle w:val="Heading3"/>
        <w:rPr>
          <w:rFonts w:ascii="Arial" w:hAnsi="Arial" w:cs="Arial"/>
          <w:sz w:val="24"/>
          <w:szCs w:val="24"/>
          <w:lang w:val="en"/>
        </w:rPr>
      </w:pPr>
      <w:bookmarkStart w:id="9" w:name="_Toc122588360"/>
      <w:r w:rsidRPr="00E53955">
        <w:rPr>
          <w:rFonts w:ascii="Arial" w:hAnsi="Arial" w:cs="Arial"/>
          <w:sz w:val="24"/>
          <w:szCs w:val="24"/>
          <w:lang w:val="en"/>
        </w:rPr>
        <w:t>The right to restrict processing</w:t>
      </w:r>
      <w:bookmarkEnd w:id="9"/>
    </w:p>
    <w:p w14:paraId="5435A20C" w14:textId="77777777" w:rsidR="004A1DD6" w:rsidRPr="00E53955" w:rsidRDefault="00972D0A" w:rsidP="004A1DD6">
      <w:pPr>
        <w:rPr>
          <w:rFonts w:ascii="Arial" w:eastAsia="Times New Roman" w:hAnsi="Arial" w:cs="Arial"/>
          <w:color w:val="333333"/>
          <w:lang w:eastAsia="en-GB"/>
        </w:rPr>
      </w:pPr>
      <w:hyperlink r:id="rId46" w:history="1">
        <w:r w:rsidR="004A1DD6" w:rsidRPr="00E53955">
          <w:rPr>
            <w:rStyle w:val="Hyperlink"/>
            <w:rFonts w:ascii="Arial" w:eastAsiaTheme="majorEastAsia" w:hAnsi="Arial" w:cs="Arial"/>
          </w:rPr>
          <w:t>You have the right to ask us to restrict the processing of your information</w:t>
        </w:r>
        <w:r w:rsidR="004A1DD6" w:rsidRPr="00E53955">
          <w:rPr>
            <w:rStyle w:val="Hyperlink"/>
            <w:rFonts w:ascii="Arial" w:eastAsia="Times New Roman" w:hAnsi="Arial" w:cs="Arial"/>
            <w:lang w:eastAsia="en-GB"/>
          </w:rPr>
          <w:t xml:space="preserve"> </w:t>
        </w:r>
        <w:r w:rsidR="004A1DD6" w:rsidRPr="00E53955">
          <w:rPr>
            <w:rStyle w:val="Hyperlink"/>
            <w:rFonts w:ascii="Arial" w:eastAsiaTheme="majorEastAsia" w:hAnsi="Arial" w:cs="Arial"/>
          </w:rPr>
          <w:t>in certain circumstances</w:t>
        </w:r>
      </w:hyperlink>
      <w:r w:rsidR="004A1DD6" w:rsidRPr="00E53955">
        <w:rPr>
          <w:rStyle w:val="Heading2Char"/>
          <w:color w:val="auto"/>
        </w:rPr>
        <w:t>-</w:t>
      </w:r>
      <w:r w:rsidR="004A1DD6" w:rsidRPr="00E53955">
        <w:rPr>
          <w:rFonts w:ascii="Arial" w:eastAsia="Times New Roman" w:hAnsi="Arial" w:cs="Arial"/>
          <w:color w:val="333333"/>
          <w:lang w:eastAsia="en-GB"/>
        </w:rPr>
        <w:t xml:space="preserve"> You </w:t>
      </w:r>
      <w:proofErr w:type="gramStart"/>
      <w:r w:rsidR="004A1DD6" w:rsidRPr="00E53955">
        <w:rPr>
          <w:rFonts w:ascii="Arial" w:eastAsia="Times New Roman" w:hAnsi="Arial" w:cs="Arial"/>
          <w:color w:val="333333"/>
          <w:lang w:eastAsia="en-GB"/>
        </w:rPr>
        <w:t>have to</w:t>
      </w:r>
      <w:proofErr w:type="gramEnd"/>
      <w:r w:rsidR="004A1DD6" w:rsidRPr="00E53955">
        <w:rPr>
          <w:rFonts w:ascii="Arial" w:eastAsia="Times New Roman" w:hAnsi="Arial" w:cs="Arial"/>
          <w:color w:val="333333"/>
          <w:lang w:eastAsia="en-GB"/>
        </w:rPr>
        <w:t xml:space="preserve"> right to limit the way in which your data is processed</w:t>
      </w:r>
      <w:r w:rsidR="004A1DD6">
        <w:rPr>
          <w:rFonts w:ascii="Arial" w:eastAsia="Times New Roman" w:hAnsi="Arial" w:cs="Arial"/>
          <w:color w:val="333333"/>
          <w:lang w:eastAsia="en-GB"/>
        </w:rPr>
        <w:t xml:space="preserve"> if you are not happy with the way the data has been managed.</w:t>
      </w:r>
    </w:p>
    <w:p w14:paraId="28969927" w14:textId="77777777" w:rsidR="004A1DD6" w:rsidRPr="00E53955" w:rsidRDefault="004A1DD6" w:rsidP="004A1DD6">
      <w:pPr>
        <w:pStyle w:val="Heading3"/>
        <w:rPr>
          <w:rFonts w:ascii="Arial" w:hAnsi="Arial" w:cs="Arial"/>
          <w:sz w:val="24"/>
          <w:szCs w:val="24"/>
          <w:lang w:val="en"/>
        </w:rPr>
      </w:pPr>
      <w:bookmarkStart w:id="10" w:name="_Toc122588361"/>
      <w:r w:rsidRPr="00E53955">
        <w:rPr>
          <w:rFonts w:ascii="Arial" w:hAnsi="Arial" w:cs="Arial"/>
          <w:sz w:val="24"/>
          <w:szCs w:val="24"/>
          <w:lang w:val="en"/>
        </w:rPr>
        <w:t>The right to object</w:t>
      </w:r>
      <w:bookmarkEnd w:id="10"/>
    </w:p>
    <w:p w14:paraId="347E2B22" w14:textId="77777777" w:rsidR="004A1DD6" w:rsidRPr="00E53955" w:rsidRDefault="00972D0A" w:rsidP="004A1DD6">
      <w:pPr>
        <w:rPr>
          <w:rFonts w:ascii="Arial" w:eastAsia="Times New Roman" w:hAnsi="Arial" w:cs="Arial"/>
          <w:color w:val="333333"/>
          <w:lang w:eastAsia="en-GB"/>
        </w:rPr>
      </w:pPr>
      <w:hyperlink r:id="rId47" w:history="1">
        <w:r w:rsidR="004A1DD6" w:rsidRPr="00E53955">
          <w:rPr>
            <w:rStyle w:val="Hyperlink"/>
            <w:rFonts w:ascii="Arial" w:eastAsiaTheme="majorEastAsia" w:hAnsi="Arial" w:cs="Arial"/>
          </w:rPr>
          <w:t>You have the right to object to processing</w:t>
        </w:r>
      </w:hyperlink>
      <w:r w:rsidR="004A1DD6"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you</w:t>
      </w:r>
    </w:p>
    <w:p w14:paraId="67499981" w14:textId="77777777" w:rsidR="004A1DD6" w:rsidRDefault="004A1DD6" w:rsidP="004A1DD6">
      <w:pPr>
        <w:pStyle w:val="Heading3"/>
        <w:rPr>
          <w:rFonts w:ascii="Arial" w:hAnsi="Arial" w:cs="Arial"/>
          <w:sz w:val="24"/>
          <w:szCs w:val="24"/>
          <w:lang w:val="en"/>
        </w:rPr>
      </w:pPr>
      <w:bookmarkStart w:id="11" w:name="_Toc122588362"/>
      <w:r w:rsidRPr="00E53955">
        <w:rPr>
          <w:rFonts w:ascii="Arial" w:hAnsi="Arial" w:cs="Arial"/>
          <w:sz w:val="24"/>
          <w:szCs w:val="24"/>
          <w:lang w:val="en"/>
        </w:rPr>
        <w:t>Rights in relation to automated decision making and profiling.</w:t>
      </w:r>
      <w:bookmarkEnd w:id="11"/>
    </w:p>
    <w:p w14:paraId="0D92E81F" w14:textId="77777777" w:rsidR="006D7977" w:rsidRDefault="00972D0A" w:rsidP="004A1DD6">
      <w:pPr>
        <w:pBdr>
          <w:top w:val="nil"/>
          <w:left w:val="nil"/>
          <w:bottom w:val="nil"/>
          <w:right w:val="nil"/>
          <w:between w:val="nil"/>
        </w:pBdr>
        <w:rPr>
          <w:rFonts w:ascii="Arial" w:eastAsia="Times New Roman" w:hAnsi="Arial" w:cs="Arial"/>
          <w:color w:val="333333"/>
          <w:lang w:eastAsia="en-GB"/>
        </w:rPr>
      </w:pPr>
      <w:hyperlink r:id="rId48" w:history="1">
        <w:r w:rsidR="004A1DD6" w:rsidRPr="00E53955">
          <w:rPr>
            <w:rStyle w:val="Hyperlink"/>
            <w:rFonts w:ascii="Arial" w:eastAsia="Times New Roman" w:hAnsi="Arial" w:cs="Arial"/>
            <w:lang w:eastAsia="en-GB"/>
          </w:rPr>
          <w:t>Your rights in relation to automated processing</w:t>
        </w:r>
      </w:hyperlink>
      <w:r w:rsidR="004A1DD6" w:rsidRPr="00E53955">
        <w:rPr>
          <w:rFonts w:ascii="Arial" w:eastAsia="Times New Roman" w:hAnsi="Arial" w:cs="Arial"/>
          <w:color w:val="333333"/>
          <w:lang w:eastAsia="en-GB"/>
        </w:rPr>
        <w:t>- Sometimes your information may be used to run automated calculations. These can be as simple as calculating your Body Mass Index</w:t>
      </w:r>
      <w:r w:rsidR="004A1DD6">
        <w:rPr>
          <w:rFonts w:ascii="Arial" w:eastAsia="Times New Roman" w:hAnsi="Arial" w:cs="Arial"/>
          <w:color w:val="333333"/>
          <w:lang w:eastAsia="en-GB"/>
        </w:rPr>
        <w:t xml:space="preserve"> or ideal </w:t>
      </w:r>
      <w:proofErr w:type="gramStart"/>
      <w:r w:rsidR="004A1DD6">
        <w:rPr>
          <w:rFonts w:ascii="Arial" w:eastAsia="Times New Roman" w:hAnsi="Arial" w:cs="Arial"/>
          <w:color w:val="333333"/>
          <w:lang w:eastAsia="en-GB"/>
        </w:rPr>
        <w:t>weight</w:t>
      </w:r>
      <w:proofErr w:type="gramEnd"/>
      <w:r w:rsidR="004A1DD6" w:rsidRPr="00E53955">
        <w:rPr>
          <w:rFonts w:ascii="Arial" w:eastAsia="Times New Roman" w:hAnsi="Arial" w:cs="Arial"/>
          <w:color w:val="333333"/>
          <w:lang w:eastAsia="en-GB"/>
        </w:rPr>
        <w:t xml:space="preserve"> but they can be more complex and used to calculate </w:t>
      </w:r>
      <w:r w:rsidR="004A1DD6">
        <w:rPr>
          <w:rFonts w:ascii="Arial" w:eastAsia="Times New Roman" w:hAnsi="Arial" w:cs="Arial"/>
          <w:color w:val="333333"/>
          <w:lang w:eastAsia="en-GB"/>
        </w:rPr>
        <w:t>your probability of developing certain clinical conditions, and we will discuss these with you if they are a matter of concern</w:t>
      </w:r>
      <w:r w:rsidR="004A1DD6" w:rsidRPr="00E53955">
        <w:rPr>
          <w:rFonts w:ascii="Arial" w:eastAsia="Times New Roman" w:hAnsi="Arial" w:cs="Arial"/>
          <w:color w:val="333333"/>
          <w:lang w:eastAsia="en-GB"/>
        </w:rPr>
        <w:t>.</w:t>
      </w:r>
    </w:p>
    <w:p w14:paraId="57DFA335" w14:textId="77777777" w:rsidR="004A1DD6" w:rsidRPr="00D15FB7" w:rsidRDefault="004A1DD6" w:rsidP="004A1DD6">
      <w:pPr>
        <w:pBdr>
          <w:top w:val="nil"/>
          <w:left w:val="nil"/>
          <w:bottom w:val="nil"/>
          <w:right w:val="nil"/>
          <w:between w:val="nil"/>
        </w:pBdr>
        <w:rPr>
          <w:rFonts w:ascii="Arial" w:eastAsia="Arial" w:hAnsi="Arial" w:cs="Arial"/>
          <w:color w:val="000000"/>
        </w:rPr>
      </w:pPr>
    </w:p>
    <w:p w14:paraId="39852011" w14:textId="77777777" w:rsidR="00EC78CB" w:rsidRPr="00E53955" w:rsidRDefault="00EC78CB" w:rsidP="00EC78C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432BF0A9" w14:textId="77777777" w:rsidR="00EC78CB" w:rsidRPr="00E53955" w:rsidRDefault="00EC78CB" w:rsidP="00EC78CB">
      <w:pPr>
        <w:pStyle w:val="Heading3"/>
        <w:rPr>
          <w:rFonts w:ascii="Arial" w:hAnsi="Arial" w:cs="Arial"/>
          <w:sz w:val="24"/>
          <w:szCs w:val="24"/>
          <w:lang w:val="en"/>
        </w:rPr>
      </w:pPr>
      <w:bookmarkStart w:id="12" w:name="_Toc122588363"/>
      <w:r w:rsidRPr="00E53955">
        <w:rPr>
          <w:rFonts w:ascii="Arial" w:hAnsi="Arial" w:cs="Arial"/>
          <w:sz w:val="24"/>
          <w:szCs w:val="24"/>
          <w:lang w:val="en"/>
        </w:rPr>
        <w:t>The right to data portability</w:t>
      </w:r>
      <w:bookmarkEnd w:id="12"/>
    </w:p>
    <w:p w14:paraId="07BC5DFD" w14:textId="77777777" w:rsidR="006D7977" w:rsidRDefault="00972D0A" w:rsidP="00EC78CB">
      <w:pPr>
        <w:pBdr>
          <w:top w:val="nil"/>
          <w:left w:val="nil"/>
          <w:bottom w:val="nil"/>
          <w:right w:val="nil"/>
          <w:between w:val="nil"/>
        </w:pBdr>
        <w:rPr>
          <w:rFonts w:ascii="Arial" w:eastAsia="Times New Roman" w:hAnsi="Arial" w:cs="Arial"/>
          <w:color w:val="333333"/>
          <w:lang w:eastAsia="en-GB"/>
        </w:rPr>
      </w:pPr>
      <w:hyperlink r:id="rId49" w:history="1">
        <w:r w:rsidR="00EC78CB" w:rsidRPr="00E53955">
          <w:rPr>
            <w:rStyle w:val="Hyperlink"/>
            <w:rFonts w:ascii="Arial" w:eastAsiaTheme="majorEastAsia" w:hAnsi="Arial" w:cs="Arial"/>
          </w:rPr>
          <w:t>Your right to data portability</w:t>
        </w:r>
      </w:hyperlink>
      <w:r w:rsidR="00EC78CB" w:rsidRPr="00E53955">
        <w:rPr>
          <w:rFonts w:ascii="Arial" w:eastAsia="Times New Roman" w:hAnsi="Arial" w:cs="Arial"/>
          <w:color w:val="333333"/>
          <w:lang w:eastAsia="en-GB"/>
        </w:rPr>
        <w:t xml:space="preserve"> </w:t>
      </w:r>
      <w:r w:rsidR="00EC78CB">
        <w:rPr>
          <w:rFonts w:ascii="Arial" w:eastAsia="Times New Roman" w:hAnsi="Arial" w:cs="Arial"/>
          <w:color w:val="333333"/>
          <w:lang w:eastAsia="en-GB"/>
        </w:rPr>
        <w:t>y</w:t>
      </w:r>
      <w:r w:rsidR="00EC78CB"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sidR="00EC78CB">
        <w:rPr>
          <w:rFonts w:ascii="Arial" w:eastAsia="Times New Roman" w:hAnsi="Arial" w:cs="Arial"/>
          <w:color w:val="333333"/>
          <w:lang w:eastAsia="en-GB"/>
        </w:rPr>
        <w:t>, so will only apply in very limited circumstances</w:t>
      </w:r>
    </w:p>
    <w:p w14:paraId="606E572C" w14:textId="77777777" w:rsidR="00EC78CB" w:rsidRDefault="00EC78CB" w:rsidP="00EC78CB">
      <w:pPr>
        <w:pBdr>
          <w:top w:val="nil"/>
          <w:left w:val="nil"/>
          <w:bottom w:val="nil"/>
          <w:right w:val="nil"/>
          <w:between w:val="nil"/>
        </w:pBdr>
        <w:rPr>
          <w:rFonts w:ascii="Arial" w:eastAsia="Times New Roman" w:hAnsi="Arial" w:cs="Arial"/>
          <w:color w:val="333333"/>
          <w:lang w:eastAsia="en-GB"/>
        </w:rPr>
      </w:pPr>
    </w:p>
    <w:p w14:paraId="04132FE5" w14:textId="77777777" w:rsidR="006D7977" w:rsidRPr="00D15FB7" w:rsidRDefault="00645217" w:rsidP="005C5309">
      <w:pPr>
        <w:pStyle w:val="Heading2"/>
        <w:rPr>
          <w:color w:val="000000"/>
        </w:rPr>
      </w:pPr>
      <w:r w:rsidRPr="00FA7D39">
        <w:t>National data opt-out</w:t>
      </w:r>
    </w:p>
    <w:p w14:paraId="6F210FCC" w14:textId="77777777" w:rsidR="006D7977" w:rsidRPr="00D15FB7" w:rsidRDefault="006D7977">
      <w:pPr>
        <w:pBdr>
          <w:top w:val="nil"/>
          <w:left w:val="nil"/>
          <w:bottom w:val="nil"/>
          <w:right w:val="nil"/>
          <w:between w:val="nil"/>
        </w:pBdr>
        <w:rPr>
          <w:rFonts w:ascii="Arial" w:eastAsia="Arial" w:hAnsi="Arial" w:cs="Arial"/>
          <w:color w:val="000000"/>
        </w:rPr>
      </w:pPr>
    </w:p>
    <w:p w14:paraId="6267FA5F" w14:textId="77777777" w:rsidR="00EC78CB" w:rsidRDefault="00EC78CB" w:rsidP="00EC78CB">
      <w:pPr>
        <w:rPr>
          <w:rFonts w:ascii="Arial" w:hAnsi="Arial" w:cs="Arial"/>
          <w:lang w:val="en"/>
        </w:rPr>
      </w:pPr>
      <w:r>
        <w:rPr>
          <w:rFonts w:ascii="Arial" w:hAnsi="Arial" w:cs="Arial"/>
          <w:lang w:val="en"/>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49FCF2B1" w14:textId="77777777" w:rsidR="00EC78CB" w:rsidRDefault="00EC78CB" w:rsidP="00EC78CB">
      <w:pPr>
        <w:rPr>
          <w:rFonts w:ascii="Arial" w:hAnsi="Arial" w:cs="Arial"/>
          <w:lang w:val="en"/>
        </w:rPr>
      </w:pPr>
    </w:p>
    <w:p w14:paraId="07F74486" w14:textId="77777777" w:rsidR="006D7977" w:rsidRPr="00FA7D39" w:rsidRDefault="00EC78CB" w:rsidP="00EC78CB">
      <w:pPr>
        <w:pBdr>
          <w:top w:val="nil"/>
          <w:left w:val="nil"/>
          <w:bottom w:val="nil"/>
          <w:right w:val="nil"/>
          <w:between w:val="nil"/>
        </w:pBdr>
        <w:rPr>
          <w:rFonts w:ascii="Arial" w:eastAsia="Arial" w:hAnsi="Arial" w:cs="Arial"/>
          <w:color w:val="000000"/>
        </w:rPr>
      </w:pPr>
      <w:r>
        <w:rPr>
          <w:rFonts w:ascii="Arial" w:hAnsi="Arial" w:cs="Arial"/>
          <w:lang w:val="en"/>
        </w:rPr>
        <w:t xml:space="preserve">The information collected about you when you use these services can also be used and </w:t>
      </w:r>
      <w:r w:rsidRPr="00FA7D39">
        <w:rPr>
          <w:rFonts w:ascii="Arial" w:hAnsi="Arial" w:cs="Arial"/>
          <w:lang w:val="en"/>
        </w:rPr>
        <w:t>provided to other organisations for purposes beyond your individual care, for instance to help with:</w:t>
      </w:r>
    </w:p>
    <w:p w14:paraId="340C8273"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5EF55157"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043E4F1A"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research into the development of new treatments</w:t>
      </w:r>
    </w:p>
    <w:p w14:paraId="656D3969"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preventing illness and diseases</w:t>
      </w:r>
    </w:p>
    <w:p w14:paraId="2A406E5A"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monitoring safety</w:t>
      </w:r>
    </w:p>
    <w:p w14:paraId="04D63A2E"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planning services</w:t>
      </w:r>
    </w:p>
    <w:p w14:paraId="2982B521"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166B723B" w14:textId="77777777"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This may only take place when there is a clear</w:t>
      </w:r>
      <w:r w:rsidR="7BD77E23" w:rsidRPr="00FA7D39">
        <w:rPr>
          <w:rFonts w:ascii="Arial" w:eastAsia="Arial" w:hAnsi="Arial" w:cs="Arial"/>
          <w:color w:val="000000" w:themeColor="text1"/>
        </w:rPr>
        <w:t xml:space="preserve"> lawful</w:t>
      </w:r>
      <w:r w:rsidRPr="00FA7D39">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FA7D39">
        <w:rPr>
          <w:rFonts w:ascii="Arial" w:eastAsia="Arial" w:hAnsi="Arial" w:cs="Arial"/>
          <w:color w:val="000000" w:themeColor="text1"/>
        </w:rPr>
        <w:t xml:space="preserve">health and care </w:t>
      </w:r>
      <w:r w:rsidRPr="00FA7D39">
        <w:rPr>
          <w:rFonts w:ascii="Arial" w:eastAsia="Arial" w:hAnsi="Arial" w:cs="Arial"/>
          <w:color w:val="000000" w:themeColor="text1"/>
        </w:rPr>
        <w:t>information is only used like this whe</w:t>
      </w:r>
      <w:r w:rsidR="71EDC5BB" w:rsidRPr="00FA7D39">
        <w:rPr>
          <w:rFonts w:ascii="Arial" w:eastAsia="Arial" w:hAnsi="Arial" w:cs="Arial"/>
          <w:color w:val="000000" w:themeColor="text1"/>
        </w:rPr>
        <w:t>n</w:t>
      </w:r>
      <w:r w:rsidRPr="00FA7D39">
        <w:rPr>
          <w:rFonts w:ascii="Arial" w:eastAsia="Arial" w:hAnsi="Arial" w:cs="Arial"/>
          <w:color w:val="000000" w:themeColor="text1"/>
        </w:rPr>
        <w:t xml:space="preserve"> allowed by law.</w:t>
      </w:r>
    </w:p>
    <w:p w14:paraId="330A0099"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21C5CC25" w14:textId="77777777" w:rsidR="006D7977" w:rsidRPr="00FA7D39" w:rsidRDefault="1BBCAA4D" w:rsidP="3B3F9C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Whenever possible </w:t>
      </w:r>
      <w:r w:rsidR="00645217" w:rsidRPr="00FA7D39">
        <w:rPr>
          <w:rFonts w:ascii="Arial" w:eastAsia="Arial" w:hAnsi="Arial" w:cs="Arial"/>
          <w:color w:val="000000" w:themeColor="text1"/>
        </w:rPr>
        <w:t xml:space="preserve">data used for research and planning is anonymised, so that you cannot be </w:t>
      </w:r>
      <w:proofErr w:type="gramStart"/>
      <w:r w:rsidR="00645217" w:rsidRPr="00FA7D39">
        <w:rPr>
          <w:rFonts w:ascii="Arial" w:eastAsia="Arial" w:hAnsi="Arial" w:cs="Arial"/>
          <w:color w:val="000000" w:themeColor="text1"/>
        </w:rPr>
        <w:t>identified</w:t>
      </w:r>
      <w:proofErr w:type="gramEnd"/>
      <w:r w:rsidR="00645217" w:rsidRPr="00FA7D39">
        <w:rPr>
          <w:rFonts w:ascii="Arial" w:eastAsia="Arial" w:hAnsi="Arial" w:cs="Arial"/>
          <w:color w:val="000000" w:themeColor="text1"/>
        </w:rPr>
        <w:t xml:space="preserve"> and your confidential information is not accessed.</w:t>
      </w:r>
    </w:p>
    <w:p w14:paraId="3C3563C2"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6740EBC8" w14:textId="77777777"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40A23D7C"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2B1D921E" w14:textId="77777777" w:rsidR="007D4E53" w:rsidRPr="00FA7D39" w:rsidRDefault="00645217" w:rsidP="007D4E53">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50">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w:t>
      </w:r>
      <w:r w:rsidR="007D4E53" w:rsidRPr="00FA7D39">
        <w:rPr>
          <w:rFonts w:ascii="Arial" w:eastAsia="Arial" w:hAnsi="Arial" w:cs="Arial"/>
          <w:color w:val="000000" w:themeColor="text1"/>
        </w:rPr>
        <w:t xml:space="preserve"> On this web page you will:</w:t>
      </w:r>
    </w:p>
    <w:p w14:paraId="287B5B19"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See what is meant by confidential patient information</w:t>
      </w:r>
    </w:p>
    <w:p w14:paraId="1F628B87"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examples of when confidential patient information is used for individual care and examples of when it is used for purposes beyond individual care</w:t>
      </w:r>
    </w:p>
    <w:p w14:paraId="228F6B6C"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more about the benefits of sharing data</w:t>
      </w:r>
    </w:p>
    <w:p w14:paraId="7318DC9B"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Understand more about who uses the data</w:t>
      </w:r>
    </w:p>
    <w:p w14:paraId="1BD4265D"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Find out how your data is protected</w:t>
      </w:r>
    </w:p>
    <w:p w14:paraId="34D08199"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Be able to access the system to view, set or change </w:t>
      </w:r>
      <w:proofErr w:type="gramStart"/>
      <w:r w:rsidRPr="00FA7D39">
        <w:rPr>
          <w:rFonts w:ascii="Arial" w:eastAsia="Arial" w:hAnsi="Arial" w:cs="Arial"/>
          <w:color w:val="000000" w:themeColor="text1"/>
        </w:rPr>
        <w:t>your</w:t>
      </w:r>
      <w:proofErr w:type="gramEnd"/>
      <w:r w:rsidRPr="00FA7D39">
        <w:rPr>
          <w:rFonts w:ascii="Arial" w:eastAsia="Arial" w:hAnsi="Arial" w:cs="Arial"/>
          <w:color w:val="000000" w:themeColor="text1"/>
        </w:rPr>
        <w:t xml:space="preserve"> opt-out setting</w:t>
      </w:r>
    </w:p>
    <w:p w14:paraId="3E088CD2"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w:t>
      </w:r>
      <w:proofErr w:type="gramStart"/>
      <w:r w:rsidRPr="00FA7D39">
        <w:rPr>
          <w:rFonts w:ascii="Arial" w:eastAsia="Arial" w:hAnsi="Arial" w:cs="Arial"/>
          <w:color w:val="000000" w:themeColor="text1"/>
        </w:rPr>
        <w:t>your</w:t>
      </w:r>
      <w:proofErr w:type="gramEnd"/>
      <w:r w:rsidRPr="00FA7D39">
        <w:rPr>
          <w:rFonts w:ascii="Arial" w:eastAsia="Arial" w:hAnsi="Arial" w:cs="Arial"/>
          <w:color w:val="000000" w:themeColor="text1"/>
        </w:rPr>
        <w:t xml:space="preserve"> opt-out by phone </w:t>
      </w:r>
    </w:p>
    <w:p w14:paraId="690F1DA4" w14:textId="77777777" w:rsidR="006D7977" w:rsidRPr="00FA7D39" w:rsidRDefault="007D4E53"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See the situations where the opt-out will not apply</w:t>
      </w:r>
    </w:p>
    <w:p w14:paraId="03F1161E"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52EA21D6"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can change your mind about your choice at any time.</w:t>
      </w:r>
    </w:p>
    <w:p w14:paraId="7B20FDA2"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3BAF2976" w14:textId="77777777" w:rsidR="006D7977" w:rsidRPr="00FA7D39" w:rsidRDefault="00645217" w:rsidP="007E0975">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49D66637" w14:textId="77777777" w:rsidR="00EC78CB" w:rsidRPr="00FA7D39" w:rsidRDefault="00EC78CB" w:rsidP="007E0975">
      <w:pPr>
        <w:pBdr>
          <w:top w:val="nil"/>
          <w:left w:val="nil"/>
          <w:bottom w:val="nil"/>
          <w:right w:val="nil"/>
          <w:between w:val="nil"/>
        </w:pBdr>
        <w:rPr>
          <w:rFonts w:ascii="Arial" w:eastAsia="Arial" w:hAnsi="Arial" w:cs="Arial"/>
          <w:color w:val="000000" w:themeColor="text1"/>
        </w:rPr>
      </w:pPr>
    </w:p>
    <w:p w14:paraId="411C175C" w14:textId="77777777" w:rsidR="00EC78CB" w:rsidRDefault="00EC78CB" w:rsidP="007E0975">
      <w:pPr>
        <w:pBdr>
          <w:top w:val="nil"/>
          <w:left w:val="nil"/>
          <w:bottom w:val="nil"/>
          <w:right w:val="nil"/>
          <w:between w:val="nil"/>
        </w:pBdr>
        <w:rPr>
          <w:rFonts w:ascii="Arial" w:hAnsi="Arial" w:cs="Arial"/>
        </w:rPr>
      </w:pPr>
      <w:r w:rsidRPr="00FA7D39">
        <w:rPr>
          <w:rFonts w:ascii="Arial" w:hAnsi="Arial" w:cs="Arial"/>
        </w:rPr>
        <w:t>Our organisation has reviewed the disclosures</w:t>
      </w:r>
      <w:r w:rsidRPr="00340252">
        <w:rPr>
          <w:rFonts w:ascii="Arial" w:hAnsi="Arial" w:cs="Arial"/>
        </w:rPr>
        <w:t xml:space="preserve"> we make and is compliant with the national data opt-out policy.</w:t>
      </w:r>
    </w:p>
    <w:p w14:paraId="6DB8F3EB" w14:textId="77777777" w:rsidR="00562891" w:rsidRDefault="00562891" w:rsidP="007E0975">
      <w:pPr>
        <w:pBdr>
          <w:top w:val="nil"/>
          <w:left w:val="nil"/>
          <w:bottom w:val="nil"/>
          <w:right w:val="nil"/>
          <w:between w:val="nil"/>
        </w:pBdr>
        <w:rPr>
          <w:rFonts w:ascii="Arial" w:hAnsi="Arial" w:cs="Arial"/>
        </w:rPr>
      </w:pPr>
    </w:p>
    <w:p w14:paraId="6B7273DB" w14:textId="77777777" w:rsidR="00562891" w:rsidRDefault="00562891" w:rsidP="007E0975">
      <w:pPr>
        <w:shd w:val="clear" w:color="auto" w:fill="FFFFFF"/>
        <w:rPr>
          <w:rFonts w:ascii="Arial" w:eastAsia="Times New Roman" w:hAnsi="Arial" w:cs="Arial"/>
          <w:b/>
          <w:bCs/>
          <w:color w:val="000000"/>
          <w:lang w:eastAsia="en-GB"/>
        </w:rPr>
      </w:pPr>
      <w:proofErr w:type="spellStart"/>
      <w:r w:rsidRPr="00562891">
        <w:rPr>
          <w:rFonts w:ascii="Arial" w:eastAsia="Times New Roman" w:hAnsi="Arial" w:cs="Arial"/>
          <w:b/>
          <w:bCs/>
          <w:color w:val="000000"/>
          <w:lang w:eastAsia="en-GB"/>
        </w:rPr>
        <w:t>OpenSAFELY</w:t>
      </w:r>
      <w:proofErr w:type="spellEnd"/>
      <w:r w:rsidRPr="00562891">
        <w:rPr>
          <w:rFonts w:ascii="Arial" w:eastAsia="Times New Roman" w:hAnsi="Arial" w:cs="Arial"/>
          <w:b/>
          <w:bCs/>
          <w:color w:val="000000"/>
          <w:lang w:eastAsia="en-GB"/>
        </w:rPr>
        <w:t xml:space="preserve"> COVID-19 Service</w:t>
      </w:r>
    </w:p>
    <w:p w14:paraId="20D39192" w14:textId="77777777" w:rsidR="007E0975" w:rsidRPr="00562891" w:rsidRDefault="007E0975" w:rsidP="007E0975">
      <w:pPr>
        <w:shd w:val="clear" w:color="auto" w:fill="FFFFFF"/>
        <w:rPr>
          <w:rFonts w:ascii="Arial" w:eastAsia="Times New Roman" w:hAnsi="Arial" w:cs="Arial"/>
          <w:b/>
          <w:bCs/>
          <w:color w:val="000000"/>
          <w:lang w:eastAsia="en-GB"/>
        </w:rPr>
      </w:pPr>
    </w:p>
    <w:p w14:paraId="6F844F00" w14:textId="77777777" w:rsidR="00562891" w:rsidRPr="003A26CB" w:rsidRDefault="00562891" w:rsidP="007E0975">
      <w:pPr>
        <w:shd w:val="clear" w:color="auto" w:fill="FFFFFF"/>
        <w:rPr>
          <w:rFonts w:ascii="Arial" w:eastAsia="Times New Roman" w:hAnsi="Arial" w:cs="Arial"/>
          <w:color w:val="000000"/>
          <w:lang w:eastAsia="en-GB"/>
        </w:rPr>
      </w:pPr>
      <w:r w:rsidRPr="003A26CB">
        <w:rPr>
          <w:rFonts w:ascii="Arial" w:eastAsia="Times New Roman" w:hAnsi="Arial" w:cs="Arial"/>
          <w:color w:val="000000"/>
          <w:lang w:eastAsia="en-GB"/>
        </w:rPr>
        <w:t xml:space="preserve">The NHS England </w:t>
      </w:r>
      <w:proofErr w:type="spellStart"/>
      <w:r w:rsidRPr="003A26CB">
        <w:rPr>
          <w:rFonts w:ascii="Arial" w:eastAsia="Times New Roman" w:hAnsi="Arial" w:cs="Arial"/>
          <w:color w:val="000000"/>
          <w:lang w:eastAsia="en-GB"/>
        </w:rPr>
        <w:t>OpenSAFELY</w:t>
      </w:r>
      <w:proofErr w:type="spellEnd"/>
      <w:r w:rsidRPr="003A26CB">
        <w:rPr>
          <w:rFonts w:ascii="Arial" w:eastAsia="Times New Roman" w:hAnsi="Arial" w:cs="Arial"/>
          <w:color w:val="000000"/>
          <w:lang w:eastAsia="en-GB"/>
        </w:rPr>
        <w:t xml:space="preserve">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41D79F59" w14:textId="77777777" w:rsidR="00562891" w:rsidRDefault="00562891" w:rsidP="00562891">
      <w:pPr>
        <w:shd w:val="clear" w:color="auto" w:fill="FFFFFF"/>
        <w:spacing w:before="100" w:beforeAutospacing="1" w:after="100" w:afterAutospacing="1"/>
        <w:rPr>
          <w:rFonts w:ascii="Arial" w:eastAsia="Times New Roman" w:hAnsi="Arial" w:cs="Arial"/>
          <w:color w:val="000000"/>
          <w:lang w:eastAsia="en-GB"/>
        </w:rPr>
      </w:pPr>
      <w:r w:rsidRPr="003A26CB">
        <w:rPr>
          <w:rFonts w:ascii="Arial" w:eastAsia="Times New Roman" w:hAnsi="Arial" w:cs="Arial"/>
          <w:color w:val="000000"/>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0808E5FD" w14:textId="77777777" w:rsidR="000B2248" w:rsidRPr="000B2248" w:rsidRDefault="00562891" w:rsidP="00562891">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Further information can be found </w:t>
      </w:r>
      <w:r w:rsidR="000B2248">
        <w:rPr>
          <w:rFonts w:ascii="Arial" w:eastAsia="Times New Roman" w:hAnsi="Arial" w:cs="Arial"/>
          <w:color w:val="000000"/>
          <w:lang w:eastAsia="en-GB"/>
        </w:rPr>
        <w:t xml:space="preserve">on the </w:t>
      </w:r>
      <w:hyperlink r:id="rId51" w:history="1">
        <w:r w:rsidR="000B2248" w:rsidRPr="000B2248">
          <w:rPr>
            <w:rStyle w:val="Hyperlink"/>
            <w:rFonts w:ascii="Arial" w:eastAsia="Times New Roman" w:hAnsi="Arial" w:cs="Arial"/>
            <w:lang w:eastAsia="en-GB"/>
          </w:rPr>
          <w:t>NHS digital website</w:t>
        </w:r>
      </w:hyperlink>
      <w:r w:rsidR="000B2248">
        <w:rPr>
          <w:rFonts w:ascii="Arial" w:eastAsia="Times New Roman" w:hAnsi="Arial" w:cs="Arial"/>
          <w:color w:val="000000"/>
          <w:lang w:eastAsia="en-GB"/>
        </w:rPr>
        <w:t>.</w:t>
      </w:r>
    </w:p>
    <w:p w14:paraId="586BC76B" w14:textId="77777777" w:rsidR="00562891" w:rsidRPr="00562891" w:rsidRDefault="00562891" w:rsidP="457D815C">
      <w:pPr>
        <w:pBdr>
          <w:top w:val="nil"/>
          <w:left w:val="nil"/>
          <w:bottom w:val="nil"/>
          <w:right w:val="nil"/>
          <w:between w:val="nil"/>
        </w:pBdr>
        <w:rPr>
          <w:rFonts w:ascii="Arial" w:eastAsia="Arial" w:hAnsi="Arial" w:cs="Arial"/>
          <w:b/>
          <w:bCs/>
          <w:color w:val="000000"/>
          <w:sz w:val="32"/>
          <w:szCs w:val="32"/>
        </w:rPr>
      </w:pPr>
      <w:r w:rsidRPr="00562891">
        <w:rPr>
          <w:rFonts w:ascii="Arial" w:eastAsia="Arial" w:hAnsi="Arial" w:cs="Arial"/>
          <w:b/>
          <w:bCs/>
          <w:color w:val="000000"/>
          <w:sz w:val="32"/>
          <w:szCs w:val="32"/>
        </w:rPr>
        <w:t>Other ways we use your information</w:t>
      </w:r>
    </w:p>
    <w:p w14:paraId="39CE29AA" w14:textId="77777777" w:rsidR="00562891" w:rsidRDefault="00562891" w:rsidP="457D815C">
      <w:pPr>
        <w:pBdr>
          <w:top w:val="nil"/>
          <w:left w:val="nil"/>
          <w:bottom w:val="nil"/>
          <w:right w:val="nil"/>
          <w:between w:val="nil"/>
        </w:pBdr>
        <w:rPr>
          <w:rFonts w:ascii="Arial" w:eastAsia="Arial" w:hAnsi="Arial" w:cs="Arial"/>
          <w:color w:val="000000"/>
          <w:highlight w:val="yellow"/>
        </w:rPr>
      </w:pPr>
    </w:p>
    <w:p w14:paraId="352137C6"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b/>
          <w:bCs/>
          <w:lang w:val="en" w:eastAsia="en-GB"/>
        </w:rPr>
        <w:t>Call recording</w:t>
      </w:r>
      <w:r w:rsidRPr="002968DA">
        <w:rPr>
          <w:rFonts w:ascii="Arial" w:eastAsia="Times New Roman" w:hAnsi="Arial" w:cs="Arial"/>
          <w:lang w:val="en" w:eastAsia="en-GB"/>
        </w:rPr>
        <w:t xml:space="preserve"> </w:t>
      </w:r>
    </w:p>
    <w:p w14:paraId="566578AD"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lang w:val="en" w:eastAsia="en-GB"/>
        </w:rPr>
        <w:t>All Telephone calls are routinely recorded for the following purposes:</w:t>
      </w:r>
    </w:p>
    <w:p w14:paraId="0DD36535"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make sure that staff act in compliance with procedures.</w:t>
      </w:r>
    </w:p>
    <w:p w14:paraId="01DE6C5D"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ensure quality control.</w:t>
      </w:r>
    </w:p>
    <w:p w14:paraId="4CEFD18C"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Training, monitoring and service improvement</w:t>
      </w:r>
    </w:p>
    <w:p w14:paraId="2746D6AF" w14:textId="77777777" w:rsidR="00562891" w:rsidRPr="002968DA" w:rsidRDefault="00562891" w:rsidP="00FA7D39">
      <w:pPr>
        <w:pStyle w:val="ListParagraph"/>
        <w:numPr>
          <w:ilvl w:val="0"/>
          <w:numId w:val="49"/>
        </w:numPr>
        <w:rPr>
          <w:rFonts w:ascii="Arial" w:eastAsia="Times New Roman" w:hAnsi="Arial" w:cs="Arial"/>
          <w:lang w:val="en" w:eastAsia="en-GB"/>
        </w:rPr>
      </w:pPr>
      <w:r w:rsidRPr="002968DA">
        <w:rPr>
          <w:rFonts w:ascii="Arial" w:eastAsia="Times New Roman" w:hAnsi="Arial" w:cs="Arial"/>
          <w:lang w:val="en" w:eastAsia="en-GB"/>
        </w:rPr>
        <w:t>To prevent crime, misuse and to protect staff</w:t>
      </w:r>
      <w:r w:rsidR="007E0975" w:rsidRPr="002968DA">
        <w:rPr>
          <w:rFonts w:ascii="Arial" w:eastAsia="Times New Roman" w:hAnsi="Arial" w:cs="Arial"/>
          <w:lang w:val="en" w:eastAsia="en-GB"/>
        </w:rPr>
        <w:t xml:space="preserve"> and patients</w:t>
      </w:r>
    </w:p>
    <w:p w14:paraId="63A6B47D" w14:textId="77777777" w:rsidR="00FA7D39" w:rsidRDefault="00FA7D39" w:rsidP="00FA7D39">
      <w:pPr>
        <w:rPr>
          <w:rFonts w:ascii="Arial" w:hAnsi="Arial" w:cs="Arial"/>
          <w:b/>
          <w:bCs/>
        </w:rPr>
      </w:pPr>
    </w:p>
    <w:p w14:paraId="0D67131A" w14:textId="77777777" w:rsidR="00562891" w:rsidRPr="00562891" w:rsidRDefault="00562891" w:rsidP="00FA7D39">
      <w:pPr>
        <w:rPr>
          <w:rFonts w:ascii="Arial" w:hAnsi="Arial" w:cs="Arial"/>
          <w:b/>
          <w:bCs/>
        </w:rPr>
      </w:pPr>
      <w:r w:rsidRPr="00562891">
        <w:rPr>
          <w:rFonts w:ascii="Arial" w:hAnsi="Arial" w:cs="Arial"/>
          <w:b/>
          <w:bCs/>
        </w:rPr>
        <w:t>SMS Text messaging</w:t>
      </w:r>
    </w:p>
    <w:p w14:paraId="4654914E" w14:textId="77777777" w:rsidR="00562891" w:rsidRDefault="00562891" w:rsidP="00562891">
      <w:pPr>
        <w:rPr>
          <w:rFonts w:ascii="Arial" w:eastAsia="Times New Roman" w:hAnsi="Arial" w:cs="Arial"/>
          <w:lang w:val="en" w:eastAsia="en-GB"/>
        </w:rPr>
      </w:pPr>
      <w:r w:rsidRPr="00B4240A">
        <w:rPr>
          <w:rFonts w:ascii="Arial" w:eastAsia="Times New Roman" w:hAnsi="Arial" w:cs="Arial"/>
          <w:lang w:val="en" w:eastAsia="en-GB"/>
        </w:rPr>
        <w:t xml:space="preserve">When attending the Practice for an appointment or a procedure you may be asked to confirm that the Practice has an accurate contact number and mobile telephone number for you. This can be used to provide appointment details via SMS text messages and automated calls to advise you of appointment times. </w:t>
      </w:r>
    </w:p>
    <w:p w14:paraId="35573467" w14:textId="77777777" w:rsidR="00562891" w:rsidRPr="00B4240A" w:rsidRDefault="00562891" w:rsidP="00562891">
      <w:pPr>
        <w:rPr>
          <w:rFonts w:ascii="Arial" w:eastAsia="Times New Roman" w:hAnsi="Arial" w:cs="Arial"/>
          <w:lang w:val="en" w:eastAsia="en-GB"/>
        </w:rPr>
      </w:pPr>
    </w:p>
    <w:p w14:paraId="6D822FCD" w14:textId="77777777" w:rsidR="00562891" w:rsidRPr="00562891" w:rsidRDefault="00562891" w:rsidP="00562891">
      <w:pPr>
        <w:rPr>
          <w:rFonts w:ascii="Arial" w:hAnsi="Arial" w:cs="Arial"/>
          <w:b/>
          <w:bCs/>
        </w:rPr>
      </w:pPr>
      <w:r w:rsidRPr="00562891">
        <w:rPr>
          <w:rFonts w:ascii="Arial" w:hAnsi="Arial" w:cs="Arial"/>
          <w:b/>
          <w:bCs/>
        </w:rPr>
        <w:t>CCTV</w:t>
      </w:r>
    </w:p>
    <w:p w14:paraId="3670CA41" w14:textId="77777777" w:rsidR="00562891" w:rsidRPr="00B4240A" w:rsidRDefault="00562891" w:rsidP="00562891">
      <w:pPr>
        <w:spacing w:after="150"/>
        <w:rPr>
          <w:rFonts w:ascii="Arial" w:eastAsia="Times New Roman" w:hAnsi="Arial" w:cs="Arial"/>
          <w:lang w:val="en" w:eastAsia="en-GB"/>
        </w:rPr>
      </w:pPr>
      <w:r w:rsidRPr="00B4240A">
        <w:rPr>
          <w:rFonts w:ascii="Arial" w:eastAsia="Times New Roman" w:hAnsi="Arial" w:cs="Arial"/>
          <w:lang w:val="en" w:eastAsia="en-GB"/>
        </w:rPr>
        <w:t xml:space="preserve">We employ surveillance cameras (CCTV) on and around our practice </w:t>
      </w:r>
      <w:proofErr w:type="gramStart"/>
      <w:r w:rsidRPr="00B4240A">
        <w:rPr>
          <w:rFonts w:ascii="Arial" w:eastAsia="Times New Roman" w:hAnsi="Arial" w:cs="Arial"/>
          <w:lang w:val="en" w:eastAsia="en-GB"/>
        </w:rPr>
        <w:t>in order to</w:t>
      </w:r>
      <w:proofErr w:type="gramEnd"/>
      <w:r w:rsidRPr="00B4240A">
        <w:rPr>
          <w:rFonts w:ascii="Arial" w:eastAsia="Times New Roman" w:hAnsi="Arial" w:cs="Arial"/>
          <w:lang w:val="en" w:eastAsia="en-GB"/>
        </w:rPr>
        <w:t>:</w:t>
      </w:r>
    </w:p>
    <w:p w14:paraId="200BDFFB"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protect staff, patients, visitors and Practice property</w:t>
      </w:r>
    </w:p>
    <w:p w14:paraId="029C54CA"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426D6A20"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7A8D35ED"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165AAFF3"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301CB1A7"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57D82C3B" w14:textId="77777777" w:rsidR="00562891" w:rsidRDefault="00FA7D39" w:rsidP="00562891">
      <w:pPr>
        <w:pBdr>
          <w:top w:val="nil"/>
          <w:left w:val="nil"/>
          <w:bottom w:val="nil"/>
          <w:right w:val="nil"/>
          <w:between w:val="nil"/>
        </w:pBdr>
        <w:rPr>
          <w:rFonts w:ascii="Arial" w:eastAsia="Times New Roman" w:hAnsi="Arial" w:cs="Arial"/>
          <w:lang w:val="en" w:eastAsia="en-GB"/>
        </w:rPr>
      </w:pPr>
      <w:r>
        <w:rPr>
          <w:rFonts w:ascii="Arial" w:eastAsia="Times New Roman" w:hAnsi="Arial" w:cs="Arial"/>
          <w:lang w:val="en" w:eastAsia="en-GB"/>
        </w:rPr>
        <w:t>W</w:t>
      </w:r>
      <w:r w:rsidR="00562891" w:rsidRPr="00B4240A">
        <w:rPr>
          <w:rFonts w:ascii="Arial" w:eastAsia="Times New Roman" w:hAnsi="Arial" w:cs="Arial"/>
          <w:lang w:val="en" w:eastAsia="en-GB"/>
        </w:rPr>
        <w:t xml:space="preserve">e will only retain surveillance data for a reasonable period or </w:t>
      </w:r>
      <w:proofErr w:type="gramStart"/>
      <w:r w:rsidR="00562891" w:rsidRPr="00B4240A">
        <w:rPr>
          <w:rFonts w:ascii="Arial" w:eastAsia="Times New Roman" w:hAnsi="Arial" w:cs="Arial"/>
          <w:lang w:val="en" w:eastAsia="en-GB"/>
        </w:rPr>
        <w:t>as long as</w:t>
      </w:r>
      <w:proofErr w:type="gramEnd"/>
      <w:r w:rsidR="00562891" w:rsidRPr="00B4240A">
        <w:rPr>
          <w:rFonts w:ascii="Arial" w:eastAsia="Times New Roman" w:hAnsi="Arial" w:cs="Arial"/>
          <w:lang w:val="en" w:eastAsia="en-GB"/>
        </w:rPr>
        <w:t xml:space="preserve"> is required by law. In certain circumstances (high profile investigations, serious or criminal incidents) we may need to disclose CCTV data for legal</w:t>
      </w:r>
    </w:p>
    <w:p w14:paraId="1B25C819" w14:textId="77777777" w:rsidR="00D92604" w:rsidRDefault="00D92604" w:rsidP="00562891">
      <w:pPr>
        <w:pBdr>
          <w:top w:val="nil"/>
          <w:left w:val="nil"/>
          <w:bottom w:val="nil"/>
          <w:right w:val="nil"/>
          <w:between w:val="nil"/>
        </w:pBdr>
        <w:rPr>
          <w:rFonts w:ascii="Arial" w:eastAsia="Times New Roman" w:hAnsi="Arial" w:cs="Arial"/>
          <w:lang w:val="en" w:eastAsia="en-GB"/>
        </w:rPr>
      </w:pPr>
    </w:p>
    <w:p w14:paraId="137A39CE" w14:textId="77777777" w:rsidR="00D92604" w:rsidRDefault="00D92604" w:rsidP="00D92604">
      <w:pPr>
        <w:jc w:val="center"/>
        <w:rPr>
          <w:rFonts w:ascii="Arial" w:hAnsi="Arial" w:cs="Arial"/>
          <w:b/>
          <w:u w:val="single" w:color="000000"/>
        </w:rPr>
      </w:pPr>
      <w:r>
        <w:rPr>
          <w:rFonts w:ascii="Arial" w:hAnsi="Arial" w:cs="Arial"/>
          <w:b/>
          <w:u w:val="single" w:color="000000"/>
        </w:rPr>
        <w:t>Employee Notice</w:t>
      </w:r>
    </w:p>
    <w:p w14:paraId="53085BB1"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When you apply for a position within the Practice you will provide us with relevant information about you including:</w:t>
      </w:r>
    </w:p>
    <w:p w14:paraId="02B27690"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A. Your contact details (such as your name and email address, including place of work and work contact details).</w:t>
      </w:r>
    </w:p>
    <w:p w14:paraId="137B1CF3"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B. Employment history</w:t>
      </w:r>
    </w:p>
    <w:p w14:paraId="75125751"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 Qualifications</w:t>
      </w:r>
    </w:p>
    <w:p w14:paraId="5BACA261"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D. Referee Details</w:t>
      </w:r>
    </w:p>
    <w:p w14:paraId="08DE4912"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During the recruitment and selection processes we will begin to add further information including:</w:t>
      </w:r>
    </w:p>
    <w:p w14:paraId="52A5E53F" w14:textId="77777777" w:rsidR="00D92604" w:rsidRDefault="00D92604" w:rsidP="00D92604">
      <w:pPr>
        <w:pStyle w:val="ListParagraph"/>
        <w:numPr>
          <w:ilvl w:val="0"/>
          <w:numId w:val="51"/>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Copies of qualifications and certificates</w:t>
      </w:r>
    </w:p>
    <w:p w14:paraId="41587415" w14:textId="77777777" w:rsidR="00D92604" w:rsidRDefault="00D92604" w:rsidP="00D92604">
      <w:pPr>
        <w:pStyle w:val="ListParagraph"/>
        <w:numPr>
          <w:ilvl w:val="0"/>
          <w:numId w:val="51"/>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Pre-employment checks, including references, identity documents and right to work check information</w:t>
      </w:r>
    </w:p>
    <w:p w14:paraId="796A2D6E" w14:textId="77777777" w:rsidR="00D92604" w:rsidRDefault="00D92604" w:rsidP="00D92604">
      <w:pPr>
        <w:pStyle w:val="ListParagraph"/>
        <w:numPr>
          <w:ilvl w:val="0"/>
          <w:numId w:val="51"/>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Publicly available information such as social media presence</w:t>
      </w:r>
    </w:p>
    <w:p w14:paraId="795DD310" w14:textId="77777777" w:rsidR="00D92604" w:rsidRDefault="00D92604" w:rsidP="00D92604">
      <w:pPr>
        <w:pStyle w:val="ListParagraph"/>
        <w:numPr>
          <w:ilvl w:val="0"/>
          <w:numId w:val="51"/>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Selection information including correspondence, interview notes, results of any selection tests that you may be undertake</w:t>
      </w:r>
    </w:p>
    <w:p w14:paraId="1F7701A1"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Following your appointment, we may add any other information you supply to us or is required as part of your employment such as revalidation information.</w:t>
      </w:r>
    </w:p>
    <w:p w14:paraId="338637DC"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w:t>
      </w:r>
      <w:r>
        <w:rPr>
          <w:rFonts w:ascii="Arial" w:eastAsia="Times New Roman" w:hAnsi="Arial" w:cs="Arial"/>
          <w:b/>
          <w:bCs/>
          <w:color w:val="000000"/>
          <w:u w:val="single"/>
          <w:lang w:eastAsia="en-GB"/>
        </w:rPr>
        <w:t>Information about you from others</w:t>
      </w:r>
    </w:p>
    <w:p w14:paraId="3F19B981" w14:textId="77777777" w:rsidR="00D92604" w:rsidRDefault="00D92604" w:rsidP="00D9260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Information may be provided about you from </w:t>
      </w:r>
      <w:proofErr w:type="gramStart"/>
      <w:r>
        <w:rPr>
          <w:rFonts w:ascii="Arial" w:eastAsia="Times New Roman" w:hAnsi="Arial" w:cs="Arial"/>
          <w:color w:val="000000"/>
          <w:lang w:eastAsia="en-GB"/>
        </w:rPr>
        <w:t>a number of</w:t>
      </w:r>
      <w:proofErr w:type="gramEnd"/>
      <w:r>
        <w:rPr>
          <w:rFonts w:ascii="Arial" w:eastAsia="Times New Roman" w:hAnsi="Arial" w:cs="Arial"/>
          <w:color w:val="000000"/>
          <w:lang w:eastAsia="en-GB"/>
        </w:rPr>
        <w:t xml:space="preserve"> sources during your recruitment and on-going employment with the Practice including:</w:t>
      </w:r>
    </w:p>
    <w:p w14:paraId="58EE67BF" w14:textId="77777777" w:rsidR="00D92604" w:rsidRDefault="00D92604" w:rsidP="00D92604">
      <w:pPr>
        <w:pStyle w:val="ListParagraph"/>
        <w:numPr>
          <w:ilvl w:val="0"/>
          <w:numId w:val="5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Disclosure and Barring Service disclosures, where applicable, which will tell the organisation about any criminal convictions you may have</w:t>
      </w:r>
    </w:p>
    <w:p w14:paraId="4D0EFB14" w14:textId="77777777" w:rsidR="00D92604" w:rsidRDefault="00D92604" w:rsidP="00D92604">
      <w:pPr>
        <w:pStyle w:val="ListParagraph"/>
        <w:numPr>
          <w:ilvl w:val="0"/>
          <w:numId w:val="5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Referees providing confidential information about your suitability to the role</w:t>
      </w:r>
    </w:p>
    <w:p w14:paraId="52C30F4C" w14:textId="77777777" w:rsidR="00D92604" w:rsidRDefault="00D92604" w:rsidP="00D92604">
      <w:pPr>
        <w:pStyle w:val="ListParagraph"/>
        <w:numPr>
          <w:ilvl w:val="0"/>
          <w:numId w:val="5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Inter Authority Transfer (IAT) – Information held by your previous NHS employer</w:t>
      </w:r>
    </w:p>
    <w:p w14:paraId="202EB911" w14:textId="77777777" w:rsidR="00D92604" w:rsidRDefault="00D92604" w:rsidP="00D92604">
      <w:pPr>
        <w:pStyle w:val="ListParagraph"/>
        <w:numPr>
          <w:ilvl w:val="0"/>
          <w:numId w:val="5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Information from HM Revenue and Customs (HMRC) relating to your pay and employment</w:t>
      </w:r>
    </w:p>
    <w:p w14:paraId="3B7E8E94" w14:textId="77777777" w:rsidR="00D92604" w:rsidRDefault="00D92604" w:rsidP="00D92604">
      <w:pPr>
        <w:pStyle w:val="ListParagraph"/>
        <w:numPr>
          <w:ilvl w:val="0"/>
          <w:numId w:val="5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Information about your right to work and visa applications</w:t>
      </w:r>
    </w:p>
    <w:p w14:paraId="01308F99" w14:textId="77777777" w:rsidR="00D92604" w:rsidRDefault="00D92604" w:rsidP="00D92604">
      <w:pPr>
        <w:pStyle w:val="ListParagraph"/>
        <w:numPr>
          <w:ilvl w:val="0"/>
          <w:numId w:val="5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Pension Information when transferring within the NHS</w:t>
      </w:r>
    </w:p>
    <w:p w14:paraId="3F018D2A" w14:textId="77777777" w:rsidR="00D92604" w:rsidRDefault="00D92604" w:rsidP="00D92604">
      <w:pPr>
        <w:pStyle w:val="ListParagraph"/>
        <w:numPr>
          <w:ilvl w:val="0"/>
          <w:numId w:val="5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Information from your manager and HR team relating to your performance, sickness absence and other work related </w:t>
      </w:r>
      <w:proofErr w:type="gramStart"/>
      <w:r>
        <w:rPr>
          <w:rFonts w:ascii="Arial" w:eastAsia="Times New Roman" w:hAnsi="Arial" w:cs="Arial"/>
          <w:lang w:eastAsia="en-GB"/>
        </w:rPr>
        <w:t>matters</w:t>
      </w:r>
      <w:proofErr w:type="gramEnd"/>
    </w:p>
    <w:p w14:paraId="39916105" w14:textId="77777777" w:rsidR="00D92604" w:rsidRDefault="00D92604" w:rsidP="00D92604">
      <w:pPr>
        <w:pStyle w:val="ListParagraph"/>
        <w:numPr>
          <w:ilvl w:val="0"/>
          <w:numId w:val="5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Confirmation of your registration with a professional body</w:t>
      </w:r>
    </w:p>
    <w:p w14:paraId="1943DD2D" w14:textId="77777777" w:rsidR="00D92604" w:rsidRDefault="00D92604" w:rsidP="00D92604">
      <w:pPr>
        <w:rPr>
          <w:rFonts w:ascii="Arial" w:eastAsiaTheme="minorHAnsi" w:hAnsi="Arial" w:cs="Arial"/>
          <w:b/>
          <w:bCs/>
          <w:u w:val="single"/>
          <w:lang w:eastAsia="en-US"/>
        </w:rPr>
      </w:pPr>
      <w:r>
        <w:rPr>
          <w:rFonts w:ascii="Arial" w:eastAsia="Times New Roman" w:hAnsi="Arial" w:cs="Arial"/>
          <w:b/>
          <w:bCs/>
          <w:color w:val="000000"/>
          <w:lang w:eastAsia="en-GB"/>
        </w:rPr>
        <w:t> </w:t>
      </w:r>
      <w:r>
        <w:rPr>
          <w:rFonts w:ascii="Arial" w:eastAsia="Times New Roman" w:hAnsi="Arial" w:cs="Arial"/>
          <w:b/>
          <w:bCs/>
          <w:color w:val="000000"/>
          <w:u w:val="single"/>
          <w:lang w:eastAsia="en-GB"/>
        </w:rPr>
        <w:t xml:space="preserve"> </w:t>
      </w:r>
      <w:r>
        <w:rPr>
          <w:rFonts w:ascii="Arial" w:hAnsi="Arial" w:cs="Arial"/>
          <w:b/>
          <w:bCs/>
          <w:u w:val="single"/>
        </w:rPr>
        <w:t>When do we share information about you</w:t>
      </w:r>
    </w:p>
    <w:p w14:paraId="5B88D173"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Practice may disclose personal and sensitive information with a variety of recipients including:</w:t>
      </w:r>
    </w:p>
    <w:p w14:paraId="2AD81B45" w14:textId="77777777" w:rsidR="00D92604" w:rsidRDefault="00D92604" w:rsidP="00D92604">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Our employees, agents and contractors where there is a legitimate reason for them receiving the information</w:t>
      </w:r>
    </w:p>
    <w:p w14:paraId="3F9AEE86" w14:textId="77777777" w:rsidR="00D92604" w:rsidRDefault="00D92604" w:rsidP="00D92604">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Current, past or potential employers of our staff to provide or obtain references</w:t>
      </w:r>
    </w:p>
    <w:p w14:paraId="35BD56F5" w14:textId="77777777" w:rsidR="00D92604" w:rsidRDefault="00D92604" w:rsidP="00D92604">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Professional and regulatory bodies (e.g. Nursing and Midwifery Council (NMC), Health and Care Professions Council (HCPC), General Medical Council (GMC) in relation to the confirmation of conduct including complaints, job description and information provided as part of the recruitment process.</w:t>
      </w:r>
    </w:p>
    <w:p w14:paraId="3BBDCB66" w14:textId="77777777" w:rsidR="00D92604" w:rsidRDefault="00D92604" w:rsidP="00D92604">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Government departments and agencies where we have a statutory obligation to provide information (e.g. HMCR, NHS Digital, Department of Health and the Home Office)</w:t>
      </w:r>
    </w:p>
    <w:p w14:paraId="7B30CC16" w14:textId="77777777" w:rsidR="00D92604" w:rsidRDefault="00D92604" w:rsidP="00D92604">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Disclosure and Barring Service (DBS) and DBS Update Service where we require a DBS check for certain roles</w:t>
      </w:r>
    </w:p>
    <w:p w14:paraId="1A126580" w14:textId="77777777" w:rsidR="00D92604" w:rsidRDefault="00D92604" w:rsidP="00D92604">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Third parties who work with us to provide staff support services (e.g. counselling)</w:t>
      </w:r>
    </w:p>
    <w:p w14:paraId="4ECC9C91" w14:textId="77777777" w:rsidR="00D92604" w:rsidRDefault="00D92604" w:rsidP="00D92604">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Crime prevention or detection agencies (e.g. the police, security organisations, department for works and pensions and local authorities)</w:t>
      </w:r>
    </w:p>
    <w:p w14:paraId="1A9F41F1" w14:textId="77777777" w:rsidR="00D92604" w:rsidRDefault="00D92604" w:rsidP="00D92604">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Internal and external auditors</w:t>
      </w:r>
    </w:p>
    <w:p w14:paraId="6AB1772A" w14:textId="77777777" w:rsidR="00D92604" w:rsidRDefault="00D92604" w:rsidP="00D92604">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Debt collection and tracing agencies</w:t>
      </w:r>
    </w:p>
    <w:p w14:paraId="35358470" w14:textId="77777777" w:rsidR="00D92604" w:rsidRDefault="00D92604" w:rsidP="00D92604">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Courts and tribunals</w:t>
      </w:r>
    </w:p>
    <w:p w14:paraId="61269207" w14:textId="77777777" w:rsidR="00D92604" w:rsidRDefault="00D92604" w:rsidP="00D92604">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Trade union and staff associations</w:t>
      </w:r>
    </w:p>
    <w:p w14:paraId="1FBD127A" w14:textId="77777777" w:rsidR="00D92604" w:rsidRDefault="00D92604" w:rsidP="00D92604">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Survey organisations for example for the annual staff survey</w:t>
      </w:r>
    </w:p>
    <w:p w14:paraId="337A966E"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00E9D813" w14:textId="77777777" w:rsidR="00D92604" w:rsidRDefault="00D92604" w:rsidP="00D92604">
      <w:pPr>
        <w:shd w:val="clear" w:color="auto" w:fill="FFFFFF"/>
        <w:spacing w:before="100" w:beforeAutospacing="1" w:after="100" w:afterAutospacing="1"/>
        <w:ind w:left="-363"/>
        <w:rPr>
          <w:rFonts w:ascii="Arial" w:eastAsia="Times New Roman" w:hAnsi="Arial" w:cs="Arial"/>
          <w:b/>
          <w:bCs/>
          <w:color w:val="000000"/>
          <w:u w:val="single"/>
          <w:lang w:eastAsia="en-GB"/>
        </w:rPr>
      </w:pPr>
      <w:r>
        <w:rPr>
          <w:rFonts w:ascii="Arial" w:eastAsia="Times New Roman" w:hAnsi="Arial" w:cs="Arial"/>
          <w:b/>
          <w:bCs/>
          <w:color w:val="000000"/>
          <w:u w:val="single"/>
          <w:lang w:eastAsia="en-GB"/>
        </w:rPr>
        <w:t>Legal Basis for processing your data</w:t>
      </w:r>
    </w:p>
    <w:p w14:paraId="261309C6"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The Practice will only ever process your personal information where it is able to do so by law and using one of </w:t>
      </w:r>
      <w:proofErr w:type="gramStart"/>
      <w:r>
        <w:rPr>
          <w:rFonts w:ascii="Arial" w:eastAsia="Times New Roman" w:hAnsi="Arial" w:cs="Arial"/>
          <w:color w:val="000000"/>
          <w:lang w:eastAsia="en-GB"/>
        </w:rPr>
        <w:t>a number of</w:t>
      </w:r>
      <w:proofErr w:type="gramEnd"/>
      <w:r>
        <w:rPr>
          <w:rFonts w:ascii="Arial" w:eastAsia="Times New Roman" w:hAnsi="Arial" w:cs="Arial"/>
          <w:color w:val="000000"/>
          <w:lang w:eastAsia="en-GB"/>
        </w:rPr>
        <w:t xml:space="preserve"> legal basis available under the Data Protection Act 2018 and UK General Data Protection Regulation (UK GDPR).</w:t>
      </w:r>
    </w:p>
    <w:p w14:paraId="436AC59A"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legal bases we use are as follows:</w:t>
      </w:r>
    </w:p>
    <w:p w14:paraId="722B6DA9" w14:textId="77777777" w:rsidR="00D92604" w:rsidRDefault="00D92604" w:rsidP="00D92604">
      <w:pPr>
        <w:pStyle w:val="NormalWeb"/>
        <w:rPr>
          <w:rFonts w:ascii="Arial" w:hAnsi="Arial" w:cs="Arial"/>
          <w:sz w:val="22"/>
          <w:szCs w:val="22"/>
          <w:lang w:val="en"/>
        </w:rPr>
      </w:pPr>
      <w:r>
        <w:rPr>
          <w:rStyle w:val="Strong"/>
          <w:rFonts w:ascii="Arial" w:hAnsi="Arial" w:cs="Arial"/>
          <w:sz w:val="22"/>
          <w:szCs w:val="22"/>
          <w:lang w:val="en"/>
        </w:rPr>
        <w:t>Special Category data</w:t>
      </w:r>
      <w:r>
        <w:rPr>
          <w:rFonts w:ascii="Arial" w:hAnsi="Arial" w:cs="Arial"/>
          <w:sz w:val="22"/>
          <w:szCs w:val="22"/>
          <w:lang w:val="en"/>
        </w:rPr>
        <w:t xml:space="preserve"> (Sensitive Data including Health Records) </w:t>
      </w:r>
    </w:p>
    <w:p w14:paraId="071AE449" w14:textId="77777777" w:rsidR="00D92604" w:rsidRDefault="00D92604" w:rsidP="00D92604">
      <w:pPr>
        <w:pStyle w:val="NoSpacing"/>
        <w:numPr>
          <w:ilvl w:val="0"/>
          <w:numId w:val="54"/>
        </w:numPr>
        <w:rPr>
          <w:rFonts w:ascii="Arial" w:hAnsi="Arial" w:cs="Arial"/>
          <w:shd w:val="clear" w:color="auto" w:fill="FFFFFF"/>
        </w:rPr>
      </w:pPr>
      <w:r>
        <w:rPr>
          <w:rFonts w:ascii="Arial" w:hAnsi="Arial" w:cs="Arial"/>
          <w:shd w:val="clear" w:color="auto" w:fill="FFFFFF"/>
        </w:rPr>
        <w:t>Explicit consent</w:t>
      </w:r>
    </w:p>
    <w:p w14:paraId="2DB4699C" w14:textId="77777777" w:rsidR="00D92604" w:rsidRDefault="00D92604" w:rsidP="00D92604">
      <w:pPr>
        <w:pStyle w:val="NoSpacing"/>
        <w:numPr>
          <w:ilvl w:val="0"/>
          <w:numId w:val="54"/>
        </w:numPr>
        <w:rPr>
          <w:rFonts w:ascii="Arial" w:hAnsi="Arial" w:cs="Arial"/>
          <w:shd w:val="clear" w:color="auto" w:fill="FFFFFF"/>
        </w:rPr>
      </w:pPr>
      <w:r>
        <w:rPr>
          <w:rFonts w:ascii="Arial" w:hAnsi="Arial" w:cs="Arial"/>
          <w:shd w:val="clear" w:color="auto" w:fill="FFFFFF"/>
        </w:rPr>
        <w:t>Employment, social security and social protection (if authorised by law)</w:t>
      </w:r>
    </w:p>
    <w:p w14:paraId="7D445C23" w14:textId="77777777" w:rsidR="00D92604" w:rsidRDefault="00D92604" w:rsidP="00D92604">
      <w:pPr>
        <w:pStyle w:val="NoSpacing"/>
        <w:numPr>
          <w:ilvl w:val="0"/>
          <w:numId w:val="54"/>
        </w:numPr>
        <w:rPr>
          <w:rFonts w:ascii="Arial" w:hAnsi="Arial" w:cs="Arial"/>
          <w:shd w:val="clear" w:color="auto" w:fill="FFFFFF"/>
        </w:rPr>
      </w:pPr>
      <w:r>
        <w:rPr>
          <w:rFonts w:ascii="Arial" w:hAnsi="Arial" w:cs="Arial"/>
          <w:shd w:val="clear" w:color="auto" w:fill="FFFFFF"/>
        </w:rPr>
        <w:t>Vital interests – Life and Death</w:t>
      </w:r>
    </w:p>
    <w:p w14:paraId="428F9C15" w14:textId="77777777" w:rsidR="00D92604" w:rsidRDefault="00D92604" w:rsidP="00D92604">
      <w:pPr>
        <w:pStyle w:val="NoSpacing"/>
        <w:numPr>
          <w:ilvl w:val="0"/>
          <w:numId w:val="54"/>
        </w:numPr>
        <w:rPr>
          <w:rFonts w:ascii="Arial" w:hAnsi="Arial" w:cs="Arial"/>
          <w:shd w:val="clear" w:color="auto" w:fill="FFFFFF"/>
        </w:rPr>
      </w:pPr>
      <w:r>
        <w:rPr>
          <w:rFonts w:ascii="Arial" w:hAnsi="Arial" w:cs="Arial"/>
          <w:shd w:val="clear" w:color="auto" w:fill="FFFFFF"/>
        </w:rPr>
        <w:t>Made public by the data subject</w:t>
      </w:r>
    </w:p>
    <w:p w14:paraId="1A63A4BA" w14:textId="77777777" w:rsidR="00D92604" w:rsidRDefault="00D92604" w:rsidP="00D92604">
      <w:pPr>
        <w:pStyle w:val="NoSpacing"/>
        <w:numPr>
          <w:ilvl w:val="0"/>
          <w:numId w:val="54"/>
        </w:numPr>
        <w:rPr>
          <w:rFonts w:ascii="Arial" w:hAnsi="Arial" w:cs="Arial"/>
          <w:shd w:val="clear" w:color="auto" w:fill="FFFFFF"/>
        </w:rPr>
      </w:pPr>
      <w:r>
        <w:rPr>
          <w:rFonts w:ascii="Arial" w:hAnsi="Arial" w:cs="Arial"/>
          <w:shd w:val="clear" w:color="auto" w:fill="FFFFFF"/>
        </w:rPr>
        <w:t>Legal claims or judicial acts</w:t>
      </w:r>
    </w:p>
    <w:p w14:paraId="7BB337E7" w14:textId="77777777" w:rsidR="00D92604" w:rsidRDefault="00D92604" w:rsidP="00D92604">
      <w:pPr>
        <w:pStyle w:val="NoSpacing"/>
        <w:numPr>
          <w:ilvl w:val="0"/>
          <w:numId w:val="54"/>
        </w:numPr>
        <w:rPr>
          <w:rFonts w:ascii="Arial" w:hAnsi="Arial" w:cs="Arial"/>
          <w:shd w:val="clear" w:color="auto" w:fill="FFFFFF"/>
        </w:rPr>
      </w:pPr>
      <w:r>
        <w:rPr>
          <w:rFonts w:ascii="Arial" w:hAnsi="Arial" w:cs="Arial"/>
          <w:shd w:val="clear" w:color="auto" w:fill="FFFFFF"/>
        </w:rPr>
        <w:t>Reasons of substantial public interest (with a basis in law)</w:t>
      </w:r>
    </w:p>
    <w:p w14:paraId="25748BEF" w14:textId="77777777" w:rsidR="00D92604" w:rsidRDefault="00D92604" w:rsidP="00D92604">
      <w:pPr>
        <w:pStyle w:val="NoSpacing"/>
        <w:numPr>
          <w:ilvl w:val="0"/>
          <w:numId w:val="54"/>
        </w:numPr>
        <w:rPr>
          <w:rFonts w:ascii="Arial" w:hAnsi="Arial" w:cs="Arial"/>
          <w:shd w:val="clear" w:color="auto" w:fill="FFFFFF"/>
        </w:rPr>
      </w:pPr>
      <w:r>
        <w:rPr>
          <w:rFonts w:ascii="Arial" w:hAnsi="Arial" w:cs="Arial"/>
          <w:shd w:val="clear" w:color="auto" w:fill="FFFFFF"/>
        </w:rPr>
        <w:t>Health or social care (with a basis in law)</w:t>
      </w:r>
    </w:p>
    <w:p w14:paraId="032922C6" w14:textId="77777777" w:rsidR="00D92604" w:rsidRDefault="00D92604" w:rsidP="00D92604">
      <w:pPr>
        <w:pStyle w:val="NoSpacing"/>
        <w:numPr>
          <w:ilvl w:val="0"/>
          <w:numId w:val="54"/>
        </w:numPr>
        <w:rPr>
          <w:rFonts w:ascii="Arial" w:hAnsi="Arial" w:cs="Arial"/>
          <w:shd w:val="clear" w:color="auto" w:fill="FFFFFF"/>
        </w:rPr>
      </w:pPr>
      <w:r>
        <w:rPr>
          <w:rFonts w:ascii="Arial" w:hAnsi="Arial" w:cs="Arial"/>
          <w:shd w:val="clear" w:color="auto" w:fill="FFFFFF"/>
        </w:rPr>
        <w:t>Public health (with a basis in law)</w:t>
      </w:r>
      <w:r>
        <w:rPr>
          <w:rFonts w:ascii="Arial" w:hAnsi="Arial" w:cs="Arial"/>
        </w:rPr>
        <w:br/>
      </w:r>
    </w:p>
    <w:p w14:paraId="5C27BC54" w14:textId="77777777" w:rsidR="00D92604" w:rsidRDefault="00D92604" w:rsidP="00D92604">
      <w:pPr>
        <w:pStyle w:val="NormalWeb"/>
        <w:rPr>
          <w:rFonts w:ascii="Arial" w:hAnsi="Arial" w:cs="Arial"/>
          <w:color w:val="000000"/>
          <w:sz w:val="22"/>
          <w:szCs w:val="22"/>
          <w:shd w:val="clear" w:color="auto" w:fill="FFFFFF"/>
        </w:rPr>
      </w:pPr>
      <w:r>
        <w:rPr>
          <w:rFonts w:ascii="Arial" w:hAnsi="Arial" w:cs="Arial"/>
          <w:color w:val="000000"/>
          <w:sz w:val="22"/>
          <w:szCs w:val="22"/>
          <w:shd w:val="clear" w:color="auto" w:fill="FFFFFF"/>
        </w:rPr>
        <w:t>For personal data</w:t>
      </w:r>
    </w:p>
    <w:p w14:paraId="7B70B769" w14:textId="77777777" w:rsidR="00D92604" w:rsidRDefault="00D92604" w:rsidP="00D92604">
      <w:pPr>
        <w:pStyle w:val="ListParagraph"/>
        <w:numPr>
          <w:ilvl w:val="0"/>
          <w:numId w:val="55"/>
        </w:numPr>
        <w:spacing w:after="200" w:line="276" w:lineRule="auto"/>
        <w:rPr>
          <w:rFonts w:ascii="Arial" w:hAnsi="Arial" w:cs="Arial"/>
          <w:sz w:val="22"/>
          <w:szCs w:val="22"/>
          <w:lang w:eastAsia="en-GB"/>
        </w:rPr>
      </w:pPr>
      <w:r>
        <w:rPr>
          <w:rFonts w:ascii="Arial" w:hAnsi="Arial" w:cs="Arial"/>
          <w:lang w:eastAsia="en-GB"/>
        </w:rPr>
        <w:t>Consent</w:t>
      </w:r>
      <w:r>
        <w:rPr>
          <w:rFonts w:ascii="Arial" w:hAnsi="Arial" w:cs="Arial"/>
          <w:b/>
          <w:bCs/>
          <w:lang w:eastAsia="en-GB"/>
        </w:rPr>
        <w:t>:</w:t>
      </w:r>
      <w:r>
        <w:rPr>
          <w:rFonts w:ascii="Arial" w:hAnsi="Arial" w:cs="Arial"/>
          <w:lang w:eastAsia="en-GB"/>
        </w:rPr>
        <w:t> the individual has given clear consent to process their personal data for a specific purpose.</w:t>
      </w:r>
    </w:p>
    <w:p w14:paraId="2E392045" w14:textId="77777777" w:rsidR="00D92604" w:rsidRDefault="00D92604" w:rsidP="00D92604">
      <w:pPr>
        <w:pStyle w:val="ListParagraph"/>
        <w:numPr>
          <w:ilvl w:val="0"/>
          <w:numId w:val="55"/>
        </w:numPr>
        <w:spacing w:after="200" w:line="276" w:lineRule="auto"/>
        <w:rPr>
          <w:rFonts w:ascii="Arial" w:hAnsi="Arial" w:cs="Arial"/>
          <w:lang w:eastAsia="en-GB"/>
        </w:rPr>
      </w:pPr>
      <w:r>
        <w:rPr>
          <w:rFonts w:ascii="Arial" w:hAnsi="Arial" w:cs="Arial"/>
          <w:lang w:eastAsia="en-GB"/>
        </w:rPr>
        <w:t>Contract</w:t>
      </w:r>
      <w:r>
        <w:rPr>
          <w:rFonts w:ascii="Arial" w:hAnsi="Arial" w:cs="Arial"/>
          <w:b/>
          <w:bCs/>
          <w:lang w:eastAsia="en-GB"/>
        </w:rPr>
        <w:t>:</w:t>
      </w:r>
      <w:r>
        <w:rPr>
          <w:rFonts w:ascii="Arial" w:hAnsi="Arial" w:cs="Arial"/>
          <w:lang w:eastAsia="en-GB"/>
        </w:rPr>
        <w:t xml:space="preserve"> the processing is necessary for a contract you have with the individual, or because they have asked you to take specific steps before </w:t>
      </w:r>
      <w:proofErr w:type="gramStart"/>
      <w:r>
        <w:rPr>
          <w:rFonts w:ascii="Arial" w:hAnsi="Arial" w:cs="Arial"/>
          <w:lang w:eastAsia="en-GB"/>
        </w:rPr>
        <w:t>entering into</w:t>
      </w:r>
      <w:proofErr w:type="gramEnd"/>
      <w:r>
        <w:rPr>
          <w:rFonts w:ascii="Arial" w:hAnsi="Arial" w:cs="Arial"/>
          <w:lang w:eastAsia="en-GB"/>
        </w:rPr>
        <w:t xml:space="preserve"> a contract.</w:t>
      </w:r>
    </w:p>
    <w:p w14:paraId="6097CAE9" w14:textId="77777777" w:rsidR="00D92604" w:rsidRDefault="00D92604" w:rsidP="00D92604">
      <w:pPr>
        <w:pStyle w:val="ListParagraph"/>
        <w:numPr>
          <w:ilvl w:val="0"/>
          <w:numId w:val="55"/>
        </w:numPr>
        <w:spacing w:after="200" w:line="276" w:lineRule="auto"/>
        <w:rPr>
          <w:rFonts w:ascii="Arial" w:hAnsi="Arial" w:cs="Arial"/>
          <w:lang w:eastAsia="en-GB"/>
        </w:rPr>
      </w:pPr>
      <w:r>
        <w:rPr>
          <w:rFonts w:ascii="Arial" w:hAnsi="Arial" w:cs="Arial"/>
          <w:lang w:eastAsia="en-GB"/>
        </w:rPr>
        <w:t>Legal obligation: the processing is necessary for you to comply with the law (not including contractual obligations).</w:t>
      </w:r>
    </w:p>
    <w:p w14:paraId="3A50304D" w14:textId="77777777" w:rsidR="00D92604" w:rsidRDefault="00D92604" w:rsidP="00D92604">
      <w:pPr>
        <w:pStyle w:val="ListParagraph"/>
        <w:numPr>
          <w:ilvl w:val="0"/>
          <w:numId w:val="55"/>
        </w:numPr>
        <w:spacing w:after="200" w:line="276" w:lineRule="auto"/>
        <w:rPr>
          <w:rFonts w:ascii="Arial" w:hAnsi="Arial" w:cs="Arial"/>
          <w:lang w:eastAsia="en-GB"/>
        </w:rPr>
      </w:pPr>
      <w:r>
        <w:rPr>
          <w:rFonts w:ascii="Arial" w:hAnsi="Arial" w:cs="Arial"/>
          <w:lang w:eastAsia="en-GB"/>
        </w:rPr>
        <w:t>Vital interests: Life &amp; Death</w:t>
      </w:r>
    </w:p>
    <w:p w14:paraId="3159C3C7" w14:textId="77777777" w:rsidR="00D92604" w:rsidRDefault="00D92604" w:rsidP="00D92604">
      <w:pPr>
        <w:pStyle w:val="ListParagraph"/>
        <w:numPr>
          <w:ilvl w:val="0"/>
          <w:numId w:val="55"/>
        </w:numPr>
        <w:spacing w:after="200" w:line="276" w:lineRule="auto"/>
        <w:rPr>
          <w:rFonts w:ascii="Arial" w:hAnsi="Arial" w:cs="Arial"/>
          <w:lang w:eastAsia="en-GB"/>
        </w:rPr>
      </w:pPr>
      <w:r>
        <w:rPr>
          <w:rFonts w:ascii="Arial" w:hAnsi="Arial" w:cs="Arial"/>
          <w:lang w:eastAsia="en-GB"/>
        </w:rPr>
        <w:t>Public task: the processing is necessary for you to perform a task in the public interest or for your official functions, and the task or function has a clear basis in law.</w:t>
      </w:r>
    </w:p>
    <w:p w14:paraId="5BB87FE9" w14:textId="77777777" w:rsidR="00D92604" w:rsidRDefault="00D92604" w:rsidP="00D92604">
      <w:pPr>
        <w:shd w:val="clear" w:color="auto" w:fill="FFFFFF"/>
        <w:ind w:left="-363"/>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14:paraId="500FE695" w14:textId="77777777" w:rsidR="00D92604" w:rsidRDefault="00D92604" w:rsidP="00D92604">
      <w:pPr>
        <w:shd w:val="clear" w:color="auto" w:fill="FFFFFF"/>
        <w:rPr>
          <w:rFonts w:ascii="Arial" w:eastAsia="Times New Roman" w:hAnsi="Arial" w:cs="Arial"/>
          <w:color w:val="000000"/>
          <w:lang w:eastAsia="en-GB"/>
        </w:rPr>
      </w:pPr>
    </w:p>
    <w:p w14:paraId="0D0DD346" w14:textId="77777777" w:rsidR="00D92604" w:rsidRDefault="00D92604" w:rsidP="00D9260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You have certain rights with respect to the data held about you by the Practice. </w:t>
      </w:r>
    </w:p>
    <w:p w14:paraId="666EE28B" w14:textId="77777777" w:rsidR="00D92604" w:rsidRDefault="00D92604" w:rsidP="00D92604">
      <w:pPr>
        <w:shd w:val="clear" w:color="auto" w:fill="FFFFFF"/>
        <w:rPr>
          <w:rFonts w:ascii="Arial" w:eastAsia="Times New Roman" w:hAnsi="Arial" w:cs="Arial"/>
          <w:color w:val="000000"/>
          <w:lang w:eastAsia="en-GB"/>
        </w:rPr>
      </w:pPr>
    </w:p>
    <w:p w14:paraId="46F5DE97" w14:textId="77777777" w:rsidR="00D92604" w:rsidRDefault="00D92604" w:rsidP="00D9260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These are:</w:t>
      </w:r>
    </w:p>
    <w:p w14:paraId="61691681" w14:textId="77777777" w:rsidR="00D92604" w:rsidRDefault="00D92604" w:rsidP="00D92604">
      <w:pPr>
        <w:pStyle w:val="ListParagraph"/>
        <w:numPr>
          <w:ilvl w:val="0"/>
          <w:numId w:val="5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be informed why, where and how we use your information</w:t>
      </w:r>
    </w:p>
    <w:p w14:paraId="17912FED" w14:textId="77777777" w:rsidR="00D92604" w:rsidRDefault="00D92604" w:rsidP="00D92604">
      <w:pPr>
        <w:pStyle w:val="ListParagraph"/>
        <w:numPr>
          <w:ilvl w:val="0"/>
          <w:numId w:val="5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for access to your information</w:t>
      </w:r>
    </w:p>
    <w:p w14:paraId="37E86181" w14:textId="77777777" w:rsidR="00D92604" w:rsidRDefault="00D92604" w:rsidP="00D92604">
      <w:pPr>
        <w:pStyle w:val="ListParagraph"/>
        <w:numPr>
          <w:ilvl w:val="0"/>
          <w:numId w:val="5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for your information to be corrected if it is inaccurate or incomplete</w:t>
      </w:r>
    </w:p>
    <w:p w14:paraId="68F15380" w14:textId="77777777" w:rsidR="00D92604" w:rsidRDefault="00D92604" w:rsidP="00D92604">
      <w:pPr>
        <w:pStyle w:val="ListParagraph"/>
        <w:numPr>
          <w:ilvl w:val="0"/>
          <w:numId w:val="5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for your information to be deleted or removed where there is no need for us to continue processing it</w:t>
      </w:r>
    </w:p>
    <w:p w14:paraId="0D1D33D7" w14:textId="77777777" w:rsidR="00D92604" w:rsidRDefault="00D92604" w:rsidP="00D92604">
      <w:pPr>
        <w:pStyle w:val="ListParagraph"/>
        <w:numPr>
          <w:ilvl w:val="0"/>
          <w:numId w:val="5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us to restrict the use of your information</w:t>
      </w:r>
    </w:p>
    <w:p w14:paraId="345A6685" w14:textId="77777777" w:rsidR="00D92604" w:rsidRDefault="00D92604" w:rsidP="00D92604">
      <w:pPr>
        <w:pStyle w:val="ListParagraph"/>
        <w:numPr>
          <w:ilvl w:val="0"/>
          <w:numId w:val="5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us to copy or transfer your information from one IT system to another in a safe and secure way, without impacting the quality of the information</w:t>
      </w:r>
    </w:p>
    <w:p w14:paraId="0B1BC4A0" w14:textId="77777777" w:rsidR="00D92604" w:rsidRDefault="00D92604" w:rsidP="00D92604">
      <w:pPr>
        <w:pStyle w:val="ListParagraph"/>
        <w:numPr>
          <w:ilvl w:val="0"/>
          <w:numId w:val="5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object to how your information is used</w:t>
      </w:r>
    </w:p>
    <w:p w14:paraId="4352EC77" w14:textId="77777777" w:rsidR="00D92604" w:rsidRDefault="00D92604" w:rsidP="00D92604">
      <w:pPr>
        <w:pStyle w:val="ListParagraph"/>
        <w:numPr>
          <w:ilvl w:val="0"/>
          <w:numId w:val="5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challenge any decisions made without human intervention (automated decision making)</w:t>
      </w:r>
    </w:p>
    <w:p w14:paraId="5F466FDD" w14:textId="77777777" w:rsidR="00D92604" w:rsidRDefault="00D92604" w:rsidP="00D92604">
      <w:pPr>
        <w:pStyle w:val="ListParagraph"/>
        <w:shd w:val="clear" w:color="auto" w:fill="FFFFFF"/>
        <w:rPr>
          <w:rFonts w:ascii="Arial" w:eastAsia="Times New Roman" w:hAnsi="Arial" w:cs="Arial"/>
          <w:color w:val="000000"/>
          <w:lang w:eastAsia="en-GB"/>
        </w:rPr>
      </w:pPr>
    </w:p>
    <w:p w14:paraId="2C3E5AF0" w14:textId="77777777" w:rsidR="00D92604" w:rsidRDefault="00D92604" w:rsidP="00D92604">
      <w:pPr>
        <w:pStyle w:val="ListParagraph"/>
        <w:shd w:val="clear" w:color="auto" w:fill="FFFFFF"/>
        <w:rPr>
          <w:rFonts w:ascii="Arial" w:eastAsia="Times New Roman" w:hAnsi="Arial" w:cs="Arial"/>
          <w:color w:val="000000"/>
          <w:lang w:eastAsia="en-GB"/>
        </w:rPr>
      </w:pPr>
    </w:p>
    <w:p w14:paraId="6F336102" w14:textId="77777777" w:rsidR="00D92604" w:rsidRDefault="00D92604" w:rsidP="00D92604">
      <w:pPr>
        <w:shd w:val="clear" w:color="auto" w:fill="FFFFFF"/>
        <w:ind w:left="-363"/>
        <w:rPr>
          <w:rFonts w:ascii="Arial" w:eastAsia="Times New Roman" w:hAnsi="Arial" w:cs="Arial"/>
          <w:color w:val="000000"/>
          <w:lang w:eastAsia="en-GB"/>
        </w:rPr>
      </w:pPr>
      <w:r>
        <w:rPr>
          <w:rFonts w:ascii="Arial" w:eastAsia="Times New Roman" w:hAnsi="Arial" w:cs="Arial"/>
          <w:b/>
          <w:bCs/>
          <w:color w:val="000000"/>
          <w:lang w:eastAsia="en-GB"/>
        </w:rPr>
        <w:t xml:space="preserve"> </w:t>
      </w:r>
      <w:r>
        <w:rPr>
          <w:rFonts w:ascii="Arial" w:eastAsia="Times New Roman" w:hAnsi="Arial" w:cs="Arial"/>
          <w:b/>
          <w:bCs/>
          <w:color w:val="000000"/>
          <w:u w:val="single"/>
          <w:lang w:eastAsia="en-GB"/>
        </w:rPr>
        <w:t>How we use the personal data about you</w:t>
      </w:r>
    </w:p>
    <w:p w14:paraId="211D6FEE" w14:textId="77777777" w:rsidR="00D92604" w:rsidRDefault="00D92604" w:rsidP="00D92604">
      <w:pPr>
        <w:shd w:val="clear" w:color="auto" w:fill="FFFFFF"/>
        <w:rPr>
          <w:rFonts w:ascii="Arial" w:eastAsia="Times New Roman" w:hAnsi="Arial" w:cs="Arial"/>
          <w:b/>
          <w:bCs/>
          <w:color w:val="000000"/>
          <w:u w:val="single"/>
          <w:lang w:eastAsia="en-GB"/>
        </w:rPr>
      </w:pPr>
    </w:p>
    <w:p w14:paraId="015BCE03" w14:textId="77777777" w:rsidR="00D92604" w:rsidRDefault="00D92604" w:rsidP="00D9260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39FB06AE" w14:textId="77777777" w:rsidR="00D92604" w:rsidRDefault="00D92604" w:rsidP="00D92604">
      <w:pPr>
        <w:shd w:val="clear" w:color="auto" w:fill="FFFFFF"/>
        <w:rPr>
          <w:rFonts w:ascii="Arial" w:eastAsia="Times New Roman" w:hAnsi="Arial" w:cs="Arial"/>
          <w:color w:val="000000"/>
          <w:lang w:eastAsia="en-GB"/>
        </w:rPr>
      </w:pPr>
    </w:p>
    <w:p w14:paraId="6E3C26E3" w14:textId="77777777" w:rsidR="00D92604" w:rsidRDefault="00D92604" w:rsidP="00D92604">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Process your recruitment application and correspond with you in relation to Practice vacancies</w:t>
      </w:r>
    </w:p>
    <w:p w14:paraId="14ACCA6E" w14:textId="77777777" w:rsidR="00D92604" w:rsidRDefault="00D92604" w:rsidP="00D92604">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Maintaining staff records</w:t>
      </w:r>
    </w:p>
    <w:p w14:paraId="43DE8A18" w14:textId="77777777" w:rsidR="00D92604" w:rsidRDefault="00D92604" w:rsidP="00D92604">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Recruitment and selection</w:t>
      </w:r>
    </w:p>
    <w:p w14:paraId="4B649408" w14:textId="77777777" w:rsidR="00D92604" w:rsidRDefault="00D92604" w:rsidP="00D92604">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Human Resource employment matters (e.g. promotion, training and development, conduct, attendance, appraisals, management progress, grievances, misconduct investigations, disciplinary actions and complaints)</w:t>
      </w:r>
    </w:p>
    <w:p w14:paraId="6C8FE486" w14:textId="77777777" w:rsidR="00D92604" w:rsidRDefault="00D92604" w:rsidP="00D92604">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Administering finance (e.g. salary, pension and staff benefits)</w:t>
      </w:r>
    </w:p>
    <w:p w14:paraId="673EDEEA" w14:textId="77777777" w:rsidR="00D92604" w:rsidRDefault="00D92604" w:rsidP="00D92604">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Complying with visa requirements</w:t>
      </w:r>
    </w:p>
    <w:p w14:paraId="71FAA91F" w14:textId="77777777" w:rsidR="00D92604" w:rsidRDefault="00D92604" w:rsidP="00D92604">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Providing facilities such as IT/system access, library services and car parking</w:t>
      </w:r>
    </w:p>
    <w:p w14:paraId="3836FC9A" w14:textId="77777777" w:rsidR="00D92604" w:rsidRDefault="00D92604" w:rsidP="00D92604">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Monitoring equal opportunities</w:t>
      </w:r>
    </w:p>
    <w:p w14:paraId="308580FB" w14:textId="77777777" w:rsidR="00D92604" w:rsidRDefault="00D92604" w:rsidP="00D92604">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Preventing and detecting crime, such as using CCTV and using </w:t>
      </w:r>
      <w:proofErr w:type="gramStart"/>
      <w:r>
        <w:rPr>
          <w:rFonts w:ascii="Arial" w:eastAsia="Times New Roman" w:hAnsi="Arial" w:cs="Arial"/>
          <w:color w:val="000000"/>
          <w:lang w:eastAsia="en-GB"/>
        </w:rPr>
        <w:t>photo’s</w:t>
      </w:r>
      <w:proofErr w:type="gramEnd"/>
      <w:r>
        <w:rPr>
          <w:rFonts w:ascii="Arial" w:eastAsia="Times New Roman" w:hAnsi="Arial" w:cs="Arial"/>
          <w:color w:val="000000"/>
          <w:lang w:eastAsia="en-GB"/>
        </w:rPr>
        <w:t xml:space="preserve"> on ID badges</w:t>
      </w:r>
    </w:p>
    <w:p w14:paraId="0CB1D948" w14:textId="77777777" w:rsidR="00D92604" w:rsidRDefault="00D92604" w:rsidP="00D92604">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Providing communication about the Practice, news and events</w:t>
      </w:r>
    </w:p>
    <w:p w14:paraId="1DE94632" w14:textId="77777777" w:rsidR="00D92604" w:rsidRDefault="00D92604" w:rsidP="00D92604">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Maintaining contact with past employees</w:t>
      </w:r>
    </w:p>
    <w:p w14:paraId="1936B7FF" w14:textId="77777777" w:rsidR="00D92604" w:rsidRDefault="00D92604" w:rsidP="00D92604">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Provision of wellbeing and support services</w:t>
      </w:r>
    </w:p>
    <w:p w14:paraId="633D5E38" w14:textId="77777777" w:rsidR="00D92604" w:rsidRDefault="00D92604" w:rsidP="00D92604">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Compliance with legal obligations such as making external/statutory returns to NHS England, sharing information with HMRC</w:t>
      </w:r>
    </w:p>
    <w:p w14:paraId="4454671B" w14:textId="77777777" w:rsidR="00D92604" w:rsidRDefault="00D92604" w:rsidP="00D92604">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Carrying out research, surveys and statistical analysis (including using third party data processors to carry out the national staff survey)</w:t>
      </w:r>
    </w:p>
    <w:p w14:paraId="75044BB3" w14:textId="77777777" w:rsidR="00D92604" w:rsidRDefault="00D92604" w:rsidP="00D92604">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Carrying out audits</w:t>
      </w:r>
    </w:p>
    <w:p w14:paraId="40D90A83" w14:textId="77777777" w:rsidR="00D92604" w:rsidRDefault="00D92604" w:rsidP="00D92604">
      <w:pPr>
        <w:shd w:val="clear" w:color="auto" w:fill="FFFFFF"/>
        <w:rPr>
          <w:rFonts w:ascii="Arial" w:eastAsia="Times New Roman" w:hAnsi="Arial" w:cs="Arial"/>
          <w:color w:val="000000"/>
          <w:lang w:eastAsia="en-GB"/>
        </w:rPr>
      </w:pPr>
    </w:p>
    <w:p w14:paraId="6175206D" w14:textId="77777777" w:rsidR="00D92604" w:rsidRDefault="00D92604" w:rsidP="00D9260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The Practice processes sensitive personal data for </w:t>
      </w:r>
      <w:proofErr w:type="gramStart"/>
      <w:r>
        <w:rPr>
          <w:rFonts w:ascii="Arial" w:eastAsia="Times New Roman" w:hAnsi="Arial" w:cs="Arial"/>
          <w:color w:val="000000"/>
          <w:lang w:eastAsia="en-GB"/>
        </w:rPr>
        <w:t>a number of</w:t>
      </w:r>
      <w:proofErr w:type="gramEnd"/>
      <w:r>
        <w:rPr>
          <w:rFonts w:ascii="Arial" w:eastAsia="Times New Roman" w:hAnsi="Arial" w:cs="Arial"/>
          <w:color w:val="000000"/>
          <w:lang w:eastAsia="en-GB"/>
        </w:rPr>
        <w:t xml:space="preserve"> administrative purposes:</w:t>
      </w:r>
    </w:p>
    <w:p w14:paraId="6569D175" w14:textId="77777777" w:rsidR="00D92604" w:rsidRDefault="00D92604" w:rsidP="00D92604">
      <w:pPr>
        <w:shd w:val="clear" w:color="auto" w:fill="FFFFFF"/>
        <w:rPr>
          <w:rFonts w:ascii="Arial" w:eastAsia="Times New Roman" w:hAnsi="Arial" w:cs="Arial"/>
          <w:color w:val="000000"/>
          <w:lang w:eastAsia="en-GB"/>
        </w:rPr>
      </w:pPr>
    </w:p>
    <w:p w14:paraId="279569DF" w14:textId="77777777" w:rsidR="00D92604" w:rsidRDefault="00D92604" w:rsidP="00D92604">
      <w:pPr>
        <w:pStyle w:val="ListParagraph"/>
        <w:numPr>
          <w:ilvl w:val="0"/>
          <w:numId w:val="58"/>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Equal opportunities monitoring</w:t>
      </w:r>
    </w:p>
    <w:p w14:paraId="2A0B46DC" w14:textId="77777777" w:rsidR="00D92604" w:rsidRDefault="00D92604" w:rsidP="00D92604">
      <w:pPr>
        <w:pStyle w:val="ListParagraph"/>
        <w:numPr>
          <w:ilvl w:val="0"/>
          <w:numId w:val="58"/>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Human Resources processes such as administering sick pay and sick leave, managing absence, administrating Maternity Leave and associated pay schemes</w:t>
      </w:r>
    </w:p>
    <w:p w14:paraId="0DAA3E44" w14:textId="77777777" w:rsidR="00D92604" w:rsidRDefault="00D92604" w:rsidP="00D92604">
      <w:pPr>
        <w:pStyle w:val="ListParagraph"/>
        <w:numPr>
          <w:ilvl w:val="0"/>
          <w:numId w:val="58"/>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a safe environment and ensuring fitness to work</w:t>
      </w:r>
    </w:p>
    <w:p w14:paraId="57237019" w14:textId="77777777" w:rsidR="00D92604" w:rsidRDefault="00D92604" w:rsidP="00D92604">
      <w:pPr>
        <w:pStyle w:val="ListParagraph"/>
        <w:numPr>
          <w:ilvl w:val="0"/>
          <w:numId w:val="58"/>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obligations under Equal Opportunities Legislation</w:t>
      </w:r>
    </w:p>
    <w:p w14:paraId="05904E2C" w14:textId="77777777" w:rsidR="00D92604" w:rsidRDefault="00D92604" w:rsidP="00D92604">
      <w:pPr>
        <w:pStyle w:val="ListParagraph"/>
        <w:numPr>
          <w:ilvl w:val="0"/>
          <w:numId w:val="58"/>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Provision of Occupational Health and Wellbeing service to individuals</w:t>
      </w:r>
    </w:p>
    <w:p w14:paraId="0C138E5B" w14:textId="77777777" w:rsidR="00D92604" w:rsidRDefault="00D92604" w:rsidP="00D92604">
      <w:pPr>
        <w:pStyle w:val="ListParagraph"/>
        <w:numPr>
          <w:ilvl w:val="0"/>
          <w:numId w:val="58"/>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Payment of trade union membership fees</w:t>
      </w:r>
    </w:p>
    <w:p w14:paraId="6548FE84" w14:textId="77777777" w:rsidR="00D92604" w:rsidRDefault="00D92604" w:rsidP="00D92604">
      <w:pPr>
        <w:pStyle w:val="ListParagraph"/>
        <w:shd w:val="clear" w:color="auto" w:fill="FFFFFF"/>
        <w:rPr>
          <w:rFonts w:ascii="Arial" w:eastAsia="Times New Roman" w:hAnsi="Arial" w:cs="Arial"/>
          <w:color w:val="000000"/>
          <w:lang w:eastAsia="en-GB"/>
        </w:rPr>
      </w:pPr>
    </w:p>
    <w:p w14:paraId="3C58F667" w14:textId="77777777" w:rsidR="00D92604" w:rsidRDefault="00D92604" w:rsidP="00D92604">
      <w:pPr>
        <w:pStyle w:val="ListParagraph"/>
        <w:shd w:val="clear" w:color="auto" w:fill="FFFFFF"/>
        <w:rPr>
          <w:rFonts w:ascii="Arial" w:eastAsia="Times New Roman" w:hAnsi="Arial" w:cs="Arial"/>
          <w:color w:val="000000"/>
          <w:lang w:eastAsia="en-GB"/>
        </w:rPr>
      </w:pPr>
    </w:p>
    <w:p w14:paraId="3BF1AF33" w14:textId="77777777" w:rsidR="00D92604" w:rsidRDefault="00D92604" w:rsidP="00D92604">
      <w:pPr>
        <w:rPr>
          <w:rFonts w:ascii="Arial" w:eastAsiaTheme="minorHAnsi" w:hAnsi="Arial" w:cs="Arial"/>
          <w:b/>
          <w:bCs/>
          <w:u w:val="single"/>
          <w:lang w:eastAsia="en-US"/>
        </w:rPr>
      </w:pPr>
      <w:r>
        <w:rPr>
          <w:rFonts w:ascii="Arial" w:hAnsi="Arial" w:cs="Arial"/>
          <w:b/>
          <w:bCs/>
          <w:u w:val="single"/>
        </w:rPr>
        <w:t>How long are records retained</w:t>
      </w:r>
    </w:p>
    <w:p w14:paraId="41DB12F1" w14:textId="77777777" w:rsidR="00D92604" w:rsidRDefault="00D92604" w:rsidP="00D92604">
      <w:pPr>
        <w:spacing w:after="150"/>
        <w:rPr>
          <w:rFonts w:ascii="Arial" w:eastAsia="Times New Roman" w:hAnsi="Arial" w:cs="Arial"/>
          <w:color w:val="425563"/>
          <w:lang w:val="en" w:eastAsia="en-GB"/>
        </w:rPr>
      </w:pPr>
      <w:r>
        <w:rPr>
          <w:rFonts w:ascii="Arial" w:eastAsia="Times New Roman" w:hAnsi="Arial" w:cs="Arial"/>
          <w:lang w:val="en" w:eastAsia="en-GB"/>
        </w:rPr>
        <w:t>All records are retained and destroyed in accordance with the NHS Records Management Code of Practice</w:t>
      </w:r>
      <w:r>
        <w:rPr>
          <w:rFonts w:ascii="Arial" w:eastAsia="Times New Roman" w:hAnsi="Arial" w:cs="Arial"/>
          <w:color w:val="425563"/>
          <w:lang w:val="en" w:eastAsia="en-GB"/>
        </w:rPr>
        <w:t xml:space="preserve">. </w:t>
      </w:r>
    </w:p>
    <w:p w14:paraId="0C72721C" w14:textId="77777777" w:rsidR="00D92604" w:rsidRDefault="00D92604" w:rsidP="00D92604">
      <w:pPr>
        <w:rPr>
          <w:rFonts w:ascii="Arial" w:eastAsia="Times New Roman" w:hAnsi="Arial" w:cs="Arial"/>
          <w:lang w:val="en" w:eastAsia="en-GB"/>
        </w:rPr>
      </w:pPr>
      <w:r>
        <w:rPr>
          <w:rFonts w:ascii="Arial" w:eastAsia="Times New Roman" w:hAnsi="Arial" w:cs="Arial"/>
          <w:lang w:val="en" w:eastAsia="en-GB"/>
        </w:rPr>
        <w:t>The Practice does not keep patient records for longer than necessary and all records are destroyed confidentially once their retention period has been met, and the Practice has made the decision that the records are no longer required.</w:t>
      </w:r>
    </w:p>
    <w:p w14:paraId="1D904563" w14:textId="77777777" w:rsidR="00D92604" w:rsidRDefault="00D92604" w:rsidP="00D92604">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42C296B2" w14:textId="77777777" w:rsidR="00D92604" w:rsidRDefault="00D92604" w:rsidP="00D92604">
      <w:pPr>
        <w:rPr>
          <w:rFonts w:ascii="Arial" w:eastAsiaTheme="minorHAnsi" w:hAnsi="Arial" w:cs="Arial"/>
          <w:b/>
          <w:bCs/>
          <w:u w:val="single"/>
          <w:lang w:eastAsia="en-US"/>
        </w:rPr>
      </w:pPr>
      <w:r>
        <w:rPr>
          <w:rFonts w:ascii="Arial" w:hAnsi="Arial" w:cs="Arial"/>
          <w:b/>
          <w:bCs/>
          <w:u w:val="single"/>
        </w:rPr>
        <w:t>Freedom of Information</w:t>
      </w:r>
    </w:p>
    <w:p w14:paraId="3E1BF930" w14:textId="77777777" w:rsidR="00D92604" w:rsidRDefault="00D92604" w:rsidP="00D92604">
      <w:pPr>
        <w:rPr>
          <w:rFonts w:ascii="Arial" w:hAnsi="Arial" w:cs="Arial"/>
        </w:rPr>
      </w:pPr>
      <w:r>
        <w:rPr>
          <w:rFonts w:ascii="Arial" w:hAnsi="Arial" w:cs="Arial"/>
        </w:rPr>
        <w:t xml:space="preserve">The Freedom of information Act 2000 provides any person with the right to obtain certain information held by the Practice, subject to </w:t>
      </w:r>
      <w:proofErr w:type="gramStart"/>
      <w:r>
        <w:rPr>
          <w:rFonts w:ascii="Arial" w:hAnsi="Arial" w:cs="Arial"/>
        </w:rPr>
        <w:t>a number of</w:t>
      </w:r>
      <w:proofErr w:type="gramEnd"/>
      <w:r>
        <w:rPr>
          <w:rFonts w:ascii="Arial" w:hAnsi="Arial" w:cs="Arial"/>
        </w:rPr>
        <w:t xml:space="preserve"> exemptions. If you would like to request some information from us, please contact us</w:t>
      </w:r>
    </w:p>
    <w:p w14:paraId="52338E10" w14:textId="77777777" w:rsidR="00D92604" w:rsidRDefault="00D92604" w:rsidP="00D92604">
      <w:pPr>
        <w:rPr>
          <w:rFonts w:ascii="Arial" w:hAnsi="Arial" w:cs="Arial"/>
        </w:rPr>
      </w:pPr>
      <w:r>
        <w:rPr>
          <w:rFonts w:ascii="Arial" w:hAnsi="Arial" w:cs="Arial"/>
        </w:rPr>
        <w:t xml:space="preserve">Please note: if your request is for </w:t>
      </w:r>
      <w:proofErr w:type="gramStart"/>
      <w:r>
        <w:rPr>
          <w:rFonts w:ascii="Arial" w:hAnsi="Arial" w:cs="Arial"/>
        </w:rPr>
        <w:t>information</w:t>
      </w:r>
      <w:proofErr w:type="gramEnd"/>
      <w:r>
        <w:rPr>
          <w:rFonts w:ascii="Arial" w:hAnsi="Arial" w:cs="Arial"/>
        </w:rPr>
        <w:t xml:space="preserve"> we hold about you (for example, your health record), please instead see above, under "How You Can Access Your Records".</w:t>
      </w:r>
    </w:p>
    <w:p w14:paraId="1EDDDDAC" w14:textId="77777777" w:rsidR="00D92604" w:rsidRDefault="00D92604" w:rsidP="00D92604">
      <w:pPr>
        <w:rPr>
          <w:rFonts w:ascii="Arial" w:hAnsi="Arial" w:cs="Arial"/>
        </w:rPr>
      </w:pPr>
      <w:r>
        <w:rPr>
          <w:rFonts w:ascii="Arial" w:hAnsi="Arial" w:cs="Arial"/>
        </w:rPr>
        <w:t>We may amend this privacy notice at any time so please review it frequently. The date at the top of this page will be amended each time this notice is updated</w:t>
      </w:r>
    </w:p>
    <w:p w14:paraId="408DCB81" w14:textId="77777777" w:rsidR="00D92604" w:rsidRPr="00D15FB7" w:rsidRDefault="00D92604" w:rsidP="00562891">
      <w:pPr>
        <w:pBdr>
          <w:top w:val="nil"/>
          <w:left w:val="nil"/>
          <w:bottom w:val="nil"/>
          <w:right w:val="nil"/>
          <w:between w:val="nil"/>
        </w:pBdr>
        <w:rPr>
          <w:rFonts w:ascii="Arial" w:eastAsia="Arial" w:hAnsi="Arial" w:cs="Arial"/>
          <w:color w:val="000000"/>
          <w:highlight w:val="yellow"/>
        </w:rPr>
      </w:pPr>
    </w:p>
    <w:p w14:paraId="1AC4DA4C" w14:textId="77777777" w:rsidR="006D7977" w:rsidRPr="00D15FB7" w:rsidRDefault="006D7977">
      <w:pPr>
        <w:pBdr>
          <w:top w:val="nil"/>
          <w:left w:val="nil"/>
          <w:bottom w:val="nil"/>
          <w:right w:val="nil"/>
          <w:between w:val="nil"/>
        </w:pBdr>
        <w:rPr>
          <w:rFonts w:ascii="Arial" w:eastAsia="Arial" w:hAnsi="Arial" w:cs="Arial"/>
          <w:color w:val="000000"/>
        </w:rPr>
      </w:pPr>
    </w:p>
    <w:p w14:paraId="0CF76590" w14:textId="77777777" w:rsidR="006D7977" w:rsidRPr="00D15FB7" w:rsidRDefault="00645217" w:rsidP="005C5309">
      <w:pPr>
        <w:pStyle w:val="Heading1"/>
        <w:rPr>
          <w:color w:val="000000"/>
        </w:rPr>
      </w:pPr>
      <w:r w:rsidRPr="00D15FB7">
        <w:t>How do I complain?</w:t>
      </w:r>
    </w:p>
    <w:p w14:paraId="09FFF186" w14:textId="77777777" w:rsidR="006D7977" w:rsidRPr="00D15FB7" w:rsidRDefault="006D7977">
      <w:pPr>
        <w:pBdr>
          <w:top w:val="nil"/>
          <w:left w:val="nil"/>
          <w:bottom w:val="nil"/>
          <w:right w:val="nil"/>
          <w:between w:val="nil"/>
        </w:pBdr>
        <w:rPr>
          <w:rFonts w:ascii="Arial" w:eastAsia="Arial" w:hAnsi="Arial" w:cs="Arial"/>
          <w:b/>
          <w:color w:val="000000"/>
          <w:sz w:val="32"/>
          <w:szCs w:val="32"/>
        </w:rPr>
      </w:pPr>
    </w:p>
    <w:p w14:paraId="3AE15B9A"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If you have any concerns about our use of your personal information, you can make a complaint to us at </w:t>
      </w:r>
      <w:r w:rsidR="00A03FA0">
        <w:rPr>
          <w:rFonts w:ascii="Arial" w:eastAsia="Arial" w:hAnsi="Arial" w:cs="Arial"/>
          <w:color w:val="000000" w:themeColor="text1"/>
        </w:rPr>
        <w:t>reception.batley@nhs.net.</w:t>
      </w:r>
    </w:p>
    <w:p w14:paraId="7283E614" w14:textId="77777777" w:rsidR="006D7977" w:rsidRPr="00D15FB7" w:rsidRDefault="006D7977">
      <w:pPr>
        <w:pBdr>
          <w:top w:val="nil"/>
          <w:left w:val="nil"/>
          <w:bottom w:val="nil"/>
          <w:right w:val="nil"/>
          <w:between w:val="nil"/>
        </w:pBdr>
        <w:rPr>
          <w:rFonts w:ascii="Arial" w:eastAsia="Arial" w:hAnsi="Arial" w:cs="Arial"/>
          <w:color w:val="000000"/>
        </w:rPr>
      </w:pPr>
    </w:p>
    <w:p w14:paraId="491E83E0"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32B616E5" w14:textId="77777777" w:rsidR="006D7977" w:rsidRPr="00D15FB7" w:rsidRDefault="006D7977">
      <w:pPr>
        <w:pBdr>
          <w:top w:val="nil"/>
          <w:left w:val="nil"/>
          <w:bottom w:val="nil"/>
          <w:right w:val="nil"/>
          <w:between w:val="nil"/>
        </w:pBdr>
        <w:rPr>
          <w:rFonts w:ascii="Arial" w:eastAsia="Arial" w:hAnsi="Arial" w:cs="Arial"/>
          <w:color w:val="000000"/>
        </w:rPr>
      </w:pPr>
    </w:p>
    <w:p w14:paraId="0E9925F6"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24520EE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7B11B6A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71987071"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Wycliffe House</w:t>
      </w:r>
    </w:p>
    <w:p w14:paraId="001E882E"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2E5AFA3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733D0D74"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083A19B3"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37F89390" w14:textId="77777777" w:rsidR="006D7977" w:rsidRPr="00D15FB7" w:rsidRDefault="006D7977">
      <w:pPr>
        <w:pBdr>
          <w:top w:val="nil"/>
          <w:left w:val="nil"/>
          <w:bottom w:val="nil"/>
          <w:right w:val="nil"/>
          <w:between w:val="nil"/>
        </w:pBdr>
        <w:rPr>
          <w:rFonts w:ascii="Arial" w:eastAsia="Arial" w:hAnsi="Arial" w:cs="Arial"/>
          <w:color w:val="000000"/>
        </w:rPr>
      </w:pPr>
    </w:p>
    <w:p w14:paraId="5641C33E"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Helpline number: 0303 123 1113</w:t>
      </w:r>
    </w:p>
    <w:p w14:paraId="33EC09C0" w14:textId="77777777" w:rsidR="006D7977" w:rsidRPr="00D15FB7" w:rsidRDefault="006D7977">
      <w:pPr>
        <w:pBdr>
          <w:top w:val="nil"/>
          <w:left w:val="nil"/>
          <w:bottom w:val="nil"/>
          <w:right w:val="nil"/>
          <w:between w:val="nil"/>
        </w:pBdr>
        <w:rPr>
          <w:rFonts w:ascii="Arial" w:eastAsia="Arial" w:hAnsi="Arial" w:cs="Arial"/>
          <w:color w:val="000000"/>
        </w:rPr>
      </w:pPr>
    </w:p>
    <w:p w14:paraId="013ED7A1"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52">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62E2FCE6" w14:textId="77777777" w:rsidR="006D7977" w:rsidRPr="00D15FB7" w:rsidRDefault="006D7977">
      <w:pPr>
        <w:pBdr>
          <w:top w:val="nil"/>
          <w:left w:val="nil"/>
          <w:bottom w:val="nil"/>
          <w:right w:val="nil"/>
          <w:between w:val="nil"/>
        </w:pBdr>
        <w:rPr>
          <w:rFonts w:ascii="Arial" w:eastAsia="Arial" w:hAnsi="Arial" w:cs="Arial"/>
          <w:color w:val="000000"/>
        </w:rPr>
      </w:pPr>
    </w:p>
    <w:p w14:paraId="390CF35A" w14:textId="77777777" w:rsidR="006D7977" w:rsidRPr="00D15FB7" w:rsidRDefault="00645217" w:rsidP="005C5309">
      <w:pPr>
        <w:pStyle w:val="Heading2"/>
        <w:rPr>
          <w:color w:val="000000"/>
        </w:rPr>
      </w:pPr>
      <w:r w:rsidRPr="00D15FB7">
        <w:t>Date of last review</w:t>
      </w:r>
    </w:p>
    <w:p w14:paraId="40E082EF" w14:textId="77777777" w:rsidR="006D7977" w:rsidRPr="00D15FB7" w:rsidRDefault="006D7977">
      <w:pPr>
        <w:pBdr>
          <w:top w:val="nil"/>
          <w:left w:val="nil"/>
          <w:bottom w:val="nil"/>
          <w:right w:val="nil"/>
          <w:between w:val="nil"/>
        </w:pBdr>
        <w:rPr>
          <w:rFonts w:ascii="Arial" w:eastAsia="Arial" w:hAnsi="Arial" w:cs="Arial"/>
          <w:color w:val="000000"/>
        </w:rPr>
      </w:pPr>
    </w:p>
    <w:p w14:paraId="000BF05B" w14:textId="77777777" w:rsidR="006D7977" w:rsidRDefault="00D14EE5">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This privacy notice was reviewed and updated in April 2024. </w:t>
      </w:r>
    </w:p>
    <w:p w14:paraId="65108B41" w14:textId="77777777" w:rsidR="00D14EE5" w:rsidRDefault="00D14EE5">
      <w:pPr>
        <w:pBdr>
          <w:top w:val="nil"/>
          <w:left w:val="nil"/>
          <w:bottom w:val="nil"/>
          <w:right w:val="nil"/>
          <w:between w:val="nil"/>
        </w:pBdr>
        <w:rPr>
          <w:rFonts w:ascii="Arial" w:eastAsia="Arial" w:hAnsi="Arial" w:cs="Arial"/>
          <w:color w:val="000000" w:themeColor="text1"/>
        </w:rPr>
      </w:pPr>
    </w:p>
    <w:p w14:paraId="46BB1F4C" w14:textId="77777777" w:rsidR="00D14EE5" w:rsidRPr="00D15FB7" w:rsidRDefault="00D14EE5">
      <w:pPr>
        <w:pBdr>
          <w:top w:val="nil"/>
          <w:left w:val="nil"/>
          <w:bottom w:val="nil"/>
          <w:right w:val="nil"/>
          <w:between w:val="nil"/>
        </w:pBdr>
        <w:rPr>
          <w:rFonts w:ascii="Arial" w:eastAsia="Arial" w:hAnsi="Arial" w:cs="Arial"/>
          <w:color w:val="000000"/>
        </w:rPr>
      </w:pPr>
    </w:p>
    <w:p w14:paraId="13AC7031" w14:textId="77777777" w:rsidR="006D7977" w:rsidRPr="009147AC" w:rsidRDefault="006D7977" w:rsidP="009147AC">
      <w:pPr>
        <w:rPr>
          <w:rFonts w:ascii="Arial" w:hAnsi="Arial" w:cs="Arial"/>
        </w:rPr>
      </w:pPr>
      <w:bookmarkStart w:id="13" w:name="_Legislation_for_health"/>
      <w:bookmarkEnd w:id="13"/>
    </w:p>
    <w:sectPr w:rsidR="006D7977" w:rsidRPr="009147AC">
      <w:footerReference w:type="default" r:id="rId53"/>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734F" w14:textId="77777777" w:rsidR="00972D0A" w:rsidRDefault="00972D0A" w:rsidP="00910FA4">
      <w:r>
        <w:separator/>
      </w:r>
    </w:p>
  </w:endnote>
  <w:endnote w:type="continuationSeparator" w:id="0">
    <w:p w14:paraId="53BFB067" w14:textId="77777777" w:rsidR="00972D0A" w:rsidRDefault="00972D0A" w:rsidP="00910FA4">
      <w:r>
        <w:continuationSeparator/>
      </w:r>
    </w:p>
  </w:endnote>
  <w:endnote w:type="continuationNotice" w:id="1">
    <w:p w14:paraId="3D3A0F6F" w14:textId="77777777" w:rsidR="00972D0A" w:rsidRDefault="00972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36919"/>
      <w:docPartObj>
        <w:docPartGallery w:val="Page Numbers (Bottom of Page)"/>
        <w:docPartUnique/>
      </w:docPartObj>
    </w:sdtPr>
    <w:sdtEndPr/>
    <w:sdtContent>
      <w:p w14:paraId="75A63241" w14:textId="77777777" w:rsidR="00910FA4" w:rsidRDefault="00910FA4">
        <w:pPr>
          <w:pStyle w:val="Footer"/>
          <w:jc w:val="right"/>
        </w:pPr>
        <w:r>
          <w:fldChar w:fldCharType="begin"/>
        </w:r>
        <w:r>
          <w:instrText>PAGE   \* MERGEFORMAT</w:instrText>
        </w:r>
        <w:r>
          <w:fldChar w:fldCharType="separate"/>
        </w:r>
        <w:r>
          <w:t>2</w:t>
        </w:r>
        <w:r>
          <w:fldChar w:fldCharType="end"/>
        </w:r>
      </w:p>
    </w:sdtContent>
  </w:sdt>
  <w:p w14:paraId="03E2E4D3"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C983" w14:textId="77777777" w:rsidR="00972D0A" w:rsidRDefault="00972D0A" w:rsidP="00910FA4">
      <w:r>
        <w:separator/>
      </w:r>
    </w:p>
  </w:footnote>
  <w:footnote w:type="continuationSeparator" w:id="0">
    <w:p w14:paraId="73FE99D8" w14:textId="77777777" w:rsidR="00972D0A" w:rsidRDefault="00972D0A" w:rsidP="00910FA4">
      <w:r>
        <w:continuationSeparator/>
      </w:r>
    </w:p>
  </w:footnote>
  <w:footnote w:type="continuationNotice" w:id="1">
    <w:p w14:paraId="64DE9CEB" w14:textId="77777777" w:rsidR="00972D0A" w:rsidRDefault="00972D0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5FE"/>
    <w:multiLevelType w:val="multilevel"/>
    <w:tmpl w:val="60F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436D1"/>
    <w:multiLevelType w:val="hybridMultilevel"/>
    <w:tmpl w:val="3A30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8561D"/>
    <w:multiLevelType w:val="multilevel"/>
    <w:tmpl w:val="CF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61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4B926BD"/>
    <w:multiLevelType w:val="multilevel"/>
    <w:tmpl w:val="AC92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4E82F87"/>
    <w:multiLevelType w:val="multilevel"/>
    <w:tmpl w:val="0EBCA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70E2991"/>
    <w:multiLevelType w:val="multilevel"/>
    <w:tmpl w:val="BB0E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1A06B8"/>
    <w:multiLevelType w:val="hybridMultilevel"/>
    <w:tmpl w:val="6D9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B01350"/>
    <w:multiLevelType w:val="multilevel"/>
    <w:tmpl w:val="1B6EB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EAB2D95"/>
    <w:multiLevelType w:val="multilevel"/>
    <w:tmpl w:val="D4A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E631A7"/>
    <w:multiLevelType w:val="hybridMultilevel"/>
    <w:tmpl w:val="25E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0CA996"/>
    <w:multiLevelType w:val="hybridMultilevel"/>
    <w:tmpl w:val="F8A466D0"/>
    <w:lvl w:ilvl="0" w:tplc="9AB6AE24">
      <w:start w:val="1"/>
      <w:numFmt w:val="bullet"/>
      <w:lvlText w:val="·"/>
      <w:lvlJc w:val="left"/>
      <w:pPr>
        <w:ind w:left="720" w:hanging="360"/>
      </w:pPr>
      <w:rPr>
        <w:rFonts w:ascii="Symbol" w:hAnsi="Symbol" w:hint="default"/>
      </w:rPr>
    </w:lvl>
    <w:lvl w:ilvl="1" w:tplc="1958A304">
      <w:start w:val="1"/>
      <w:numFmt w:val="bullet"/>
      <w:lvlText w:val="o"/>
      <w:lvlJc w:val="left"/>
      <w:pPr>
        <w:ind w:left="1440" w:hanging="360"/>
      </w:pPr>
      <w:rPr>
        <w:rFonts w:ascii="Courier New" w:hAnsi="Courier New" w:hint="default"/>
      </w:rPr>
    </w:lvl>
    <w:lvl w:ilvl="2" w:tplc="7572F146">
      <w:start w:val="1"/>
      <w:numFmt w:val="bullet"/>
      <w:lvlText w:val=""/>
      <w:lvlJc w:val="left"/>
      <w:pPr>
        <w:ind w:left="2160" w:hanging="360"/>
      </w:pPr>
      <w:rPr>
        <w:rFonts w:ascii="Wingdings" w:hAnsi="Wingdings" w:hint="default"/>
      </w:rPr>
    </w:lvl>
    <w:lvl w:ilvl="3" w:tplc="B43E4A6A">
      <w:start w:val="1"/>
      <w:numFmt w:val="bullet"/>
      <w:lvlText w:val=""/>
      <w:lvlJc w:val="left"/>
      <w:pPr>
        <w:ind w:left="2880" w:hanging="360"/>
      </w:pPr>
      <w:rPr>
        <w:rFonts w:ascii="Symbol" w:hAnsi="Symbol" w:hint="default"/>
      </w:rPr>
    </w:lvl>
    <w:lvl w:ilvl="4" w:tplc="3C54DD00">
      <w:start w:val="1"/>
      <w:numFmt w:val="bullet"/>
      <w:lvlText w:val="o"/>
      <w:lvlJc w:val="left"/>
      <w:pPr>
        <w:ind w:left="3600" w:hanging="360"/>
      </w:pPr>
      <w:rPr>
        <w:rFonts w:ascii="Courier New" w:hAnsi="Courier New" w:hint="default"/>
      </w:rPr>
    </w:lvl>
    <w:lvl w:ilvl="5" w:tplc="E8BAB208">
      <w:start w:val="1"/>
      <w:numFmt w:val="bullet"/>
      <w:lvlText w:val=""/>
      <w:lvlJc w:val="left"/>
      <w:pPr>
        <w:ind w:left="4320" w:hanging="360"/>
      </w:pPr>
      <w:rPr>
        <w:rFonts w:ascii="Wingdings" w:hAnsi="Wingdings" w:hint="default"/>
      </w:rPr>
    </w:lvl>
    <w:lvl w:ilvl="6" w:tplc="7D2ECAF2">
      <w:start w:val="1"/>
      <w:numFmt w:val="bullet"/>
      <w:lvlText w:val=""/>
      <w:lvlJc w:val="left"/>
      <w:pPr>
        <w:ind w:left="5040" w:hanging="360"/>
      </w:pPr>
      <w:rPr>
        <w:rFonts w:ascii="Symbol" w:hAnsi="Symbol" w:hint="default"/>
      </w:rPr>
    </w:lvl>
    <w:lvl w:ilvl="7" w:tplc="3ADC6002">
      <w:start w:val="1"/>
      <w:numFmt w:val="bullet"/>
      <w:lvlText w:val="o"/>
      <w:lvlJc w:val="left"/>
      <w:pPr>
        <w:ind w:left="5760" w:hanging="360"/>
      </w:pPr>
      <w:rPr>
        <w:rFonts w:ascii="Courier New" w:hAnsi="Courier New" w:hint="default"/>
      </w:rPr>
    </w:lvl>
    <w:lvl w:ilvl="8" w:tplc="8DCC64AA">
      <w:start w:val="1"/>
      <w:numFmt w:val="bullet"/>
      <w:lvlText w:val=""/>
      <w:lvlJc w:val="left"/>
      <w:pPr>
        <w:ind w:left="6480" w:hanging="360"/>
      </w:pPr>
      <w:rPr>
        <w:rFonts w:ascii="Wingdings" w:hAnsi="Wingdings" w:hint="default"/>
      </w:rPr>
    </w:lvl>
  </w:abstractNum>
  <w:abstractNum w:abstractNumId="19"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AD043F"/>
    <w:multiLevelType w:val="multilevel"/>
    <w:tmpl w:val="3D4E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AE07E53"/>
    <w:multiLevelType w:val="multilevel"/>
    <w:tmpl w:val="388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C67808"/>
    <w:multiLevelType w:val="multilevel"/>
    <w:tmpl w:val="19CC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D670233"/>
    <w:multiLevelType w:val="hybridMultilevel"/>
    <w:tmpl w:val="F8C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B84703"/>
    <w:multiLevelType w:val="hybridMultilevel"/>
    <w:tmpl w:val="38F44DC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3810CC"/>
    <w:multiLevelType w:val="multilevel"/>
    <w:tmpl w:val="166C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AC409A2"/>
    <w:multiLevelType w:val="multilevel"/>
    <w:tmpl w:val="845A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DC5469B"/>
    <w:multiLevelType w:val="multilevel"/>
    <w:tmpl w:val="F79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E167A7D"/>
    <w:multiLevelType w:val="multilevel"/>
    <w:tmpl w:val="C6D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42849D9"/>
    <w:multiLevelType w:val="multilevel"/>
    <w:tmpl w:val="7C6A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0491F26"/>
    <w:multiLevelType w:val="multilevel"/>
    <w:tmpl w:val="3D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AE183C"/>
    <w:multiLevelType w:val="hybridMultilevel"/>
    <w:tmpl w:val="FFFFFFFF"/>
    <w:lvl w:ilvl="0" w:tplc="01A6B628">
      <w:start w:val="1"/>
      <w:numFmt w:val="bullet"/>
      <w:lvlText w:val="●"/>
      <w:lvlJc w:val="left"/>
      <w:pPr>
        <w:ind w:left="720" w:hanging="360"/>
      </w:pPr>
      <w:rPr>
        <w:rFonts w:ascii="Noto Sans Symbols" w:hAnsi="Noto Sans Symbols" w:hint="default"/>
      </w:rPr>
    </w:lvl>
    <w:lvl w:ilvl="1" w:tplc="ADA06BF4">
      <w:start w:val="1"/>
      <w:numFmt w:val="bullet"/>
      <w:lvlText w:val="o"/>
      <w:lvlJc w:val="left"/>
      <w:pPr>
        <w:ind w:left="1440" w:hanging="360"/>
      </w:pPr>
      <w:rPr>
        <w:rFonts w:ascii="Courier New" w:hAnsi="Courier New" w:hint="default"/>
      </w:rPr>
    </w:lvl>
    <w:lvl w:ilvl="2" w:tplc="CD920820">
      <w:start w:val="1"/>
      <w:numFmt w:val="bullet"/>
      <w:lvlText w:val="▪"/>
      <w:lvlJc w:val="left"/>
      <w:pPr>
        <w:ind w:left="2160" w:hanging="360"/>
      </w:pPr>
      <w:rPr>
        <w:rFonts w:ascii="Noto Sans Symbols" w:hAnsi="Noto Sans Symbols" w:hint="default"/>
      </w:rPr>
    </w:lvl>
    <w:lvl w:ilvl="3" w:tplc="1CB6D888">
      <w:start w:val="1"/>
      <w:numFmt w:val="bullet"/>
      <w:lvlText w:val="●"/>
      <w:lvlJc w:val="left"/>
      <w:pPr>
        <w:ind w:left="2880" w:hanging="360"/>
      </w:pPr>
      <w:rPr>
        <w:rFonts w:ascii="Noto Sans Symbols" w:hAnsi="Noto Sans Symbols" w:hint="default"/>
      </w:rPr>
    </w:lvl>
    <w:lvl w:ilvl="4" w:tplc="73AAA16A">
      <w:start w:val="1"/>
      <w:numFmt w:val="bullet"/>
      <w:lvlText w:val="o"/>
      <w:lvlJc w:val="left"/>
      <w:pPr>
        <w:ind w:left="3600" w:hanging="360"/>
      </w:pPr>
      <w:rPr>
        <w:rFonts w:ascii="Courier New" w:hAnsi="Courier New" w:hint="default"/>
      </w:rPr>
    </w:lvl>
    <w:lvl w:ilvl="5" w:tplc="D0B8BBA4">
      <w:start w:val="1"/>
      <w:numFmt w:val="bullet"/>
      <w:lvlText w:val="▪"/>
      <w:lvlJc w:val="left"/>
      <w:pPr>
        <w:ind w:left="4320" w:hanging="360"/>
      </w:pPr>
      <w:rPr>
        <w:rFonts w:ascii="Noto Sans Symbols" w:hAnsi="Noto Sans Symbols" w:hint="default"/>
      </w:rPr>
    </w:lvl>
    <w:lvl w:ilvl="6" w:tplc="36442E26">
      <w:start w:val="1"/>
      <w:numFmt w:val="bullet"/>
      <w:lvlText w:val="●"/>
      <w:lvlJc w:val="left"/>
      <w:pPr>
        <w:ind w:left="5040" w:hanging="360"/>
      </w:pPr>
      <w:rPr>
        <w:rFonts w:ascii="Noto Sans Symbols" w:hAnsi="Noto Sans Symbols" w:hint="default"/>
      </w:rPr>
    </w:lvl>
    <w:lvl w:ilvl="7" w:tplc="ABF2FF06">
      <w:start w:val="1"/>
      <w:numFmt w:val="bullet"/>
      <w:lvlText w:val="o"/>
      <w:lvlJc w:val="left"/>
      <w:pPr>
        <w:ind w:left="5760" w:hanging="360"/>
      </w:pPr>
      <w:rPr>
        <w:rFonts w:ascii="Courier New" w:hAnsi="Courier New" w:hint="default"/>
      </w:rPr>
    </w:lvl>
    <w:lvl w:ilvl="8" w:tplc="25465DE2">
      <w:start w:val="1"/>
      <w:numFmt w:val="bullet"/>
      <w:lvlText w:val="▪"/>
      <w:lvlJc w:val="left"/>
      <w:pPr>
        <w:ind w:left="6480" w:hanging="360"/>
      </w:pPr>
      <w:rPr>
        <w:rFonts w:ascii="Noto Sans Symbols" w:hAnsi="Noto Sans Symbols" w:hint="default"/>
      </w:rPr>
    </w:lvl>
  </w:abstractNum>
  <w:abstractNum w:abstractNumId="50"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1B32EC5"/>
    <w:multiLevelType w:val="hybridMultilevel"/>
    <w:tmpl w:val="A88EE922"/>
    <w:lvl w:ilvl="0" w:tplc="51627D50">
      <w:start w:val="1"/>
      <w:numFmt w:val="bullet"/>
      <w:lvlText w:val=""/>
      <w:lvlJc w:val="left"/>
      <w:pPr>
        <w:ind w:left="720" w:hanging="360"/>
      </w:pPr>
      <w:rPr>
        <w:rFonts w:ascii="Symbol" w:hAnsi="Symbol" w:hint="default"/>
      </w:rPr>
    </w:lvl>
    <w:lvl w:ilvl="1" w:tplc="E040A0A0">
      <w:start w:val="1"/>
      <w:numFmt w:val="bullet"/>
      <w:lvlText w:val="o"/>
      <w:lvlJc w:val="left"/>
      <w:pPr>
        <w:ind w:left="1440" w:hanging="360"/>
      </w:pPr>
      <w:rPr>
        <w:rFonts w:ascii="Courier New" w:hAnsi="Courier New" w:hint="default"/>
      </w:rPr>
    </w:lvl>
    <w:lvl w:ilvl="2" w:tplc="CA9EBC54">
      <w:start w:val="1"/>
      <w:numFmt w:val="bullet"/>
      <w:lvlText w:val=""/>
      <w:lvlJc w:val="left"/>
      <w:pPr>
        <w:ind w:left="2160" w:hanging="360"/>
      </w:pPr>
      <w:rPr>
        <w:rFonts w:ascii="Wingdings" w:hAnsi="Wingdings" w:hint="default"/>
      </w:rPr>
    </w:lvl>
    <w:lvl w:ilvl="3" w:tplc="51EE8BAE">
      <w:start w:val="1"/>
      <w:numFmt w:val="bullet"/>
      <w:lvlText w:val=""/>
      <w:lvlJc w:val="left"/>
      <w:pPr>
        <w:ind w:left="2880" w:hanging="360"/>
      </w:pPr>
      <w:rPr>
        <w:rFonts w:ascii="Symbol" w:hAnsi="Symbol" w:hint="default"/>
      </w:rPr>
    </w:lvl>
    <w:lvl w:ilvl="4" w:tplc="2D1AA12C">
      <w:start w:val="1"/>
      <w:numFmt w:val="bullet"/>
      <w:lvlText w:val="o"/>
      <w:lvlJc w:val="left"/>
      <w:pPr>
        <w:ind w:left="3600" w:hanging="360"/>
      </w:pPr>
      <w:rPr>
        <w:rFonts w:ascii="Courier New" w:hAnsi="Courier New" w:hint="default"/>
      </w:rPr>
    </w:lvl>
    <w:lvl w:ilvl="5" w:tplc="AE4E5F3A">
      <w:start w:val="1"/>
      <w:numFmt w:val="bullet"/>
      <w:lvlText w:val=""/>
      <w:lvlJc w:val="left"/>
      <w:pPr>
        <w:ind w:left="4320" w:hanging="360"/>
      </w:pPr>
      <w:rPr>
        <w:rFonts w:ascii="Wingdings" w:hAnsi="Wingdings" w:hint="default"/>
      </w:rPr>
    </w:lvl>
    <w:lvl w:ilvl="6" w:tplc="8E364E98">
      <w:start w:val="1"/>
      <w:numFmt w:val="bullet"/>
      <w:lvlText w:val=""/>
      <w:lvlJc w:val="left"/>
      <w:pPr>
        <w:ind w:left="5040" w:hanging="360"/>
      </w:pPr>
      <w:rPr>
        <w:rFonts w:ascii="Symbol" w:hAnsi="Symbol" w:hint="default"/>
      </w:rPr>
    </w:lvl>
    <w:lvl w:ilvl="7" w:tplc="753E56B0">
      <w:start w:val="1"/>
      <w:numFmt w:val="bullet"/>
      <w:lvlText w:val="o"/>
      <w:lvlJc w:val="left"/>
      <w:pPr>
        <w:ind w:left="5760" w:hanging="360"/>
      </w:pPr>
      <w:rPr>
        <w:rFonts w:ascii="Courier New" w:hAnsi="Courier New" w:hint="default"/>
      </w:rPr>
    </w:lvl>
    <w:lvl w:ilvl="8" w:tplc="F4D67AC2">
      <w:start w:val="1"/>
      <w:numFmt w:val="bullet"/>
      <w:lvlText w:val=""/>
      <w:lvlJc w:val="left"/>
      <w:pPr>
        <w:ind w:left="6480" w:hanging="360"/>
      </w:pPr>
      <w:rPr>
        <w:rFonts w:ascii="Wingdings" w:hAnsi="Wingdings" w:hint="default"/>
      </w:rPr>
    </w:lvl>
  </w:abstractNum>
  <w:abstractNum w:abstractNumId="53" w15:restartNumberingAfterBreak="0">
    <w:nsid w:val="74CB5F74"/>
    <w:multiLevelType w:val="multilevel"/>
    <w:tmpl w:val="6FA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6203FF"/>
    <w:multiLevelType w:val="hybridMultilevel"/>
    <w:tmpl w:val="DBE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57"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65845450">
    <w:abstractNumId w:val="18"/>
  </w:num>
  <w:num w:numId="2" w16cid:durableId="2014840301">
    <w:abstractNumId w:val="57"/>
  </w:num>
  <w:num w:numId="3" w16cid:durableId="1293944799">
    <w:abstractNumId w:val="4"/>
  </w:num>
  <w:num w:numId="4" w16cid:durableId="1605574612">
    <w:abstractNumId w:val="14"/>
  </w:num>
  <w:num w:numId="5" w16cid:durableId="1571424244">
    <w:abstractNumId w:val="36"/>
  </w:num>
  <w:num w:numId="6" w16cid:durableId="1309899880">
    <w:abstractNumId w:val="10"/>
  </w:num>
  <w:num w:numId="7" w16cid:durableId="1976372044">
    <w:abstractNumId w:val="37"/>
  </w:num>
  <w:num w:numId="8" w16cid:durableId="292755487">
    <w:abstractNumId w:val="32"/>
  </w:num>
  <w:num w:numId="9" w16cid:durableId="1763063237">
    <w:abstractNumId w:val="23"/>
  </w:num>
  <w:num w:numId="10" w16cid:durableId="1322855900">
    <w:abstractNumId w:val="20"/>
  </w:num>
  <w:num w:numId="11" w16cid:durableId="1386098480">
    <w:abstractNumId w:val="53"/>
  </w:num>
  <w:num w:numId="12" w16cid:durableId="1565606591">
    <w:abstractNumId w:val="34"/>
  </w:num>
  <w:num w:numId="13" w16cid:durableId="2096902277">
    <w:abstractNumId w:val="11"/>
  </w:num>
  <w:num w:numId="14" w16cid:durableId="1996227934">
    <w:abstractNumId w:val="39"/>
  </w:num>
  <w:num w:numId="15" w16cid:durableId="230435302">
    <w:abstractNumId w:val="21"/>
  </w:num>
  <w:num w:numId="16" w16cid:durableId="296497451">
    <w:abstractNumId w:val="42"/>
  </w:num>
  <w:num w:numId="17" w16cid:durableId="1818380463">
    <w:abstractNumId w:val="47"/>
  </w:num>
  <w:num w:numId="18" w16cid:durableId="506166376">
    <w:abstractNumId w:val="30"/>
  </w:num>
  <w:num w:numId="19" w16cid:durableId="2019968031">
    <w:abstractNumId w:val="49"/>
  </w:num>
  <w:num w:numId="20" w16cid:durableId="396318278">
    <w:abstractNumId w:val="35"/>
  </w:num>
  <w:num w:numId="21" w16cid:durableId="2114014173">
    <w:abstractNumId w:val="41"/>
  </w:num>
  <w:num w:numId="22" w16cid:durableId="458693591">
    <w:abstractNumId w:val="51"/>
  </w:num>
  <w:num w:numId="23" w16cid:durableId="998314022">
    <w:abstractNumId w:val="1"/>
  </w:num>
  <w:num w:numId="24" w16cid:durableId="911503862">
    <w:abstractNumId w:val="45"/>
  </w:num>
  <w:num w:numId="25" w16cid:durableId="1281372957">
    <w:abstractNumId w:val="8"/>
  </w:num>
  <w:num w:numId="26" w16cid:durableId="247006875">
    <w:abstractNumId w:val="24"/>
  </w:num>
  <w:num w:numId="27" w16cid:durableId="740324137">
    <w:abstractNumId w:val="22"/>
  </w:num>
  <w:num w:numId="28" w16cid:durableId="949707813">
    <w:abstractNumId w:val="16"/>
  </w:num>
  <w:num w:numId="29" w16cid:durableId="515459466">
    <w:abstractNumId w:val="25"/>
  </w:num>
  <w:num w:numId="30" w16cid:durableId="93326083">
    <w:abstractNumId w:val="13"/>
  </w:num>
  <w:num w:numId="31" w16cid:durableId="589312812">
    <w:abstractNumId w:val="29"/>
  </w:num>
  <w:num w:numId="32" w16cid:durableId="1173765301">
    <w:abstractNumId w:val="56"/>
  </w:num>
  <w:num w:numId="33" w16cid:durableId="142739294">
    <w:abstractNumId w:val="52"/>
  </w:num>
  <w:num w:numId="34" w16cid:durableId="244922278">
    <w:abstractNumId w:val="17"/>
  </w:num>
  <w:num w:numId="35" w16cid:durableId="1346983508">
    <w:abstractNumId w:val="19"/>
  </w:num>
  <w:num w:numId="36" w16cid:durableId="1553616073">
    <w:abstractNumId w:val="54"/>
  </w:num>
  <w:num w:numId="37" w16cid:durableId="1724132977">
    <w:abstractNumId w:val="46"/>
  </w:num>
  <w:num w:numId="38" w16cid:durableId="1660882236">
    <w:abstractNumId w:val="27"/>
  </w:num>
  <w:num w:numId="39" w16cid:durableId="96872765">
    <w:abstractNumId w:val="28"/>
  </w:num>
  <w:num w:numId="40" w16cid:durableId="405343479">
    <w:abstractNumId w:val="6"/>
  </w:num>
  <w:num w:numId="41" w16cid:durableId="241138992">
    <w:abstractNumId w:val="48"/>
  </w:num>
  <w:num w:numId="42" w16cid:durableId="1324120992">
    <w:abstractNumId w:val="50"/>
  </w:num>
  <w:num w:numId="43" w16cid:durableId="355350754">
    <w:abstractNumId w:val="55"/>
  </w:num>
  <w:num w:numId="44" w16cid:durableId="750197170">
    <w:abstractNumId w:val="2"/>
  </w:num>
  <w:num w:numId="45" w16cid:durableId="857086831">
    <w:abstractNumId w:val="5"/>
  </w:num>
  <w:num w:numId="46" w16cid:durableId="1543518968">
    <w:abstractNumId w:val="0"/>
  </w:num>
  <w:num w:numId="47" w16cid:durableId="649135165">
    <w:abstractNumId w:val="31"/>
  </w:num>
  <w:num w:numId="48" w16cid:durableId="260914115">
    <w:abstractNumId w:val="12"/>
  </w:num>
  <w:num w:numId="49" w16cid:durableId="478690889">
    <w:abstractNumId w:val="7"/>
  </w:num>
  <w:num w:numId="50" w16cid:durableId="773867798">
    <w:abstractNumId w:val="3"/>
  </w:num>
  <w:num w:numId="51" w16cid:durableId="1376930401">
    <w:abstractNumId w:val="43"/>
  </w:num>
  <w:num w:numId="52" w16cid:durableId="1306621242">
    <w:abstractNumId w:val="38"/>
  </w:num>
  <w:num w:numId="53" w16cid:durableId="797407763">
    <w:abstractNumId w:val="44"/>
  </w:num>
  <w:num w:numId="54" w16cid:durableId="231817646">
    <w:abstractNumId w:val="26"/>
  </w:num>
  <w:num w:numId="55" w16cid:durableId="511183669">
    <w:abstractNumId w:val="15"/>
  </w:num>
  <w:num w:numId="56" w16cid:durableId="946153563">
    <w:abstractNumId w:val="33"/>
  </w:num>
  <w:num w:numId="57" w16cid:durableId="1464152371">
    <w:abstractNumId w:val="40"/>
  </w:num>
  <w:num w:numId="58" w16cid:durableId="230234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5E9F"/>
    <w:rsid w:val="000066F8"/>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A4A9A"/>
    <w:rsid w:val="000A4AAF"/>
    <w:rsid w:val="000B2248"/>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516BA"/>
    <w:rsid w:val="0015229A"/>
    <w:rsid w:val="00152987"/>
    <w:rsid w:val="00154B37"/>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E3BBE"/>
    <w:rsid w:val="001F43C7"/>
    <w:rsid w:val="001F60D6"/>
    <w:rsid w:val="001F7710"/>
    <w:rsid w:val="00201594"/>
    <w:rsid w:val="00204E34"/>
    <w:rsid w:val="00205919"/>
    <w:rsid w:val="00205A77"/>
    <w:rsid w:val="00211406"/>
    <w:rsid w:val="00211E5D"/>
    <w:rsid w:val="00214F99"/>
    <w:rsid w:val="0022257F"/>
    <w:rsid w:val="00222D59"/>
    <w:rsid w:val="00225C2B"/>
    <w:rsid w:val="00232DF3"/>
    <w:rsid w:val="00234A65"/>
    <w:rsid w:val="0023657E"/>
    <w:rsid w:val="002366E5"/>
    <w:rsid w:val="00236EBD"/>
    <w:rsid w:val="0024141C"/>
    <w:rsid w:val="002442FB"/>
    <w:rsid w:val="002453E2"/>
    <w:rsid w:val="00245F90"/>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68DA"/>
    <w:rsid w:val="0029780E"/>
    <w:rsid w:val="002A0103"/>
    <w:rsid w:val="002A295A"/>
    <w:rsid w:val="002A485E"/>
    <w:rsid w:val="002A6154"/>
    <w:rsid w:val="002B2964"/>
    <w:rsid w:val="002B49B1"/>
    <w:rsid w:val="002C0400"/>
    <w:rsid w:val="002C31AE"/>
    <w:rsid w:val="002C411B"/>
    <w:rsid w:val="002C560B"/>
    <w:rsid w:val="002D0AD8"/>
    <w:rsid w:val="002D32FF"/>
    <w:rsid w:val="002D3935"/>
    <w:rsid w:val="002E3648"/>
    <w:rsid w:val="002E3C87"/>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A5"/>
    <w:rsid w:val="00362B73"/>
    <w:rsid w:val="00366D35"/>
    <w:rsid w:val="0037092B"/>
    <w:rsid w:val="00372396"/>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D3FB6"/>
    <w:rsid w:val="003D521A"/>
    <w:rsid w:val="003E2C16"/>
    <w:rsid w:val="003E3100"/>
    <w:rsid w:val="003E44A7"/>
    <w:rsid w:val="003E6E13"/>
    <w:rsid w:val="003F369F"/>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0B58"/>
    <w:rsid w:val="00443EE4"/>
    <w:rsid w:val="00444C61"/>
    <w:rsid w:val="00446107"/>
    <w:rsid w:val="00447CD0"/>
    <w:rsid w:val="004531D4"/>
    <w:rsid w:val="00454890"/>
    <w:rsid w:val="00454C60"/>
    <w:rsid w:val="00462DE4"/>
    <w:rsid w:val="004765C0"/>
    <w:rsid w:val="00476BC5"/>
    <w:rsid w:val="00480D2A"/>
    <w:rsid w:val="004875B6"/>
    <w:rsid w:val="0049262C"/>
    <w:rsid w:val="00494F42"/>
    <w:rsid w:val="004966E1"/>
    <w:rsid w:val="004A1DD6"/>
    <w:rsid w:val="004A4C4A"/>
    <w:rsid w:val="004A648F"/>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266C"/>
    <w:rsid w:val="004F3F2E"/>
    <w:rsid w:val="0050052A"/>
    <w:rsid w:val="005019F9"/>
    <w:rsid w:val="00505AB3"/>
    <w:rsid w:val="00506C7A"/>
    <w:rsid w:val="00510128"/>
    <w:rsid w:val="005111FB"/>
    <w:rsid w:val="0051155E"/>
    <w:rsid w:val="00512F4A"/>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359E"/>
    <w:rsid w:val="0055788A"/>
    <w:rsid w:val="00561727"/>
    <w:rsid w:val="00561E57"/>
    <w:rsid w:val="00562891"/>
    <w:rsid w:val="00566FA5"/>
    <w:rsid w:val="005679C3"/>
    <w:rsid w:val="00567B1A"/>
    <w:rsid w:val="005708FD"/>
    <w:rsid w:val="005717C9"/>
    <w:rsid w:val="005718E1"/>
    <w:rsid w:val="0057278D"/>
    <w:rsid w:val="00572E18"/>
    <w:rsid w:val="00573713"/>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4488"/>
    <w:rsid w:val="005B5079"/>
    <w:rsid w:val="005C1D82"/>
    <w:rsid w:val="005C5309"/>
    <w:rsid w:val="005D4CA7"/>
    <w:rsid w:val="005E4779"/>
    <w:rsid w:val="005E6F5B"/>
    <w:rsid w:val="005F066A"/>
    <w:rsid w:val="005F1F48"/>
    <w:rsid w:val="005F4170"/>
    <w:rsid w:val="0060042B"/>
    <w:rsid w:val="006050A7"/>
    <w:rsid w:val="0061169E"/>
    <w:rsid w:val="00622CBF"/>
    <w:rsid w:val="00626166"/>
    <w:rsid w:val="00630DAD"/>
    <w:rsid w:val="00631842"/>
    <w:rsid w:val="00631DF2"/>
    <w:rsid w:val="00637D9C"/>
    <w:rsid w:val="006411CA"/>
    <w:rsid w:val="00642888"/>
    <w:rsid w:val="00645217"/>
    <w:rsid w:val="00645CF9"/>
    <w:rsid w:val="00646021"/>
    <w:rsid w:val="006522A3"/>
    <w:rsid w:val="00652982"/>
    <w:rsid w:val="006549E1"/>
    <w:rsid w:val="00654BD3"/>
    <w:rsid w:val="00662AE4"/>
    <w:rsid w:val="0067356C"/>
    <w:rsid w:val="00674CF5"/>
    <w:rsid w:val="00677BF5"/>
    <w:rsid w:val="00682A49"/>
    <w:rsid w:val="0068567F"/>
    <w:rsid w:val="00694C2D"/>
    <w:rsid w:val="00695E8D"/>
    <w:rsid w:val="00696F45"/>
    <w:rsid w:val="006A10E8"/>
    <w:rsid w:val="006A4D5A"/>
    <w:rsid w:val="006A5E12"/>
    <w:rsid w:val="006A6BB3"/>
    <w:rsid w:val="006A6E0B"/>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B3"/>
    <w:rsid w:val="006E60BE"/>
    <w:rsid w:val="006E6308"/>
    <w:rsid w:val="006E65B3"/>
    <w:rsid w:val="006E68EC"/>
    <w:rsid w:val="006F79DF"/>
    <w:rsid w:val="00711E3B"/>
    <w:rsid w:val="0071339A"/>
    <w:rsid w:val="00715C27"/>
    <w:rsid w:val="0071697C"/>
    <w:rsid w:val="00724454"/>
    <w:rsid w:val="007259BF"/>
    <w:rsid w:val="007265E9"/>
    <w:rsid w:val="00730CE4"/>
    <w:rsid w:val="007314C2"/>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4524"/>
    <w:rsid w:val="007A5C5E"/>
    <w:rsid w:val="007A6269"/>
    <w:rsid w:val="007B14CB"/>
    <w:rsid w:val="007B33BE"/>
    <w:rsid w:val="007B45B8"/>
    <w:rsid w:val="007C3AC7"/>
    <w:rsid w:val="007C3C09"/>
    <w:rsid w:val="007C7BA3"/>
    <w:rsid w:val="007D1448"/>
    <w:rsid w:val="007D169D"/>
    <w:rsid w:val="007D3DBE"/>
    <w:rsid w:val="007D4E53"/>
    <w:rsid w:val="007D6F26"/>
    <w:rsid w:val="007E0975"/>
    <w:rsid w:val="007E2923"/>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2A42"/>
    <w:rsid w:val="00844FE7"/>
    <w:rsid w:val="00850229"/>
    <w:rsid w:val="0085729D"/>
    <w:rsid w:val="00857B9A"/>
    <w:rsid w:val="00867463"/>
    <w:rsid w:val="00873691"/>
    <w:rsid w:val="00876C3C"/>
    <w:rsid w:val="00884E51"/>
    <w:rsid w:val="00884F8E"/>
    <w:rsid w:val="00893D35"/>
    <w:rsid w:val="008947A3"/>
    <w:rsid w:val="00897066"/>
    <w:rsid w:val="008A2798"/>
    <w:rsid w:val="008A3297"/>
    <w:rsid w:val="008A625D"/>
    <w:rsid w:val="008C2F8A"/>
    <w:rsid w:val="008C3248"/>
    <w:rsid w:val="008C57B0"/>
    <w:rsid w:val="008D0F1D"/>
    <w:rsid w:val="008D4676"/>
    <w:rsid w:val="008D7670"/>
    <w:rsid w:val="008E16D8"/>
    <w:rsid w:val="008F0EC4"/>
    <w:rsid w:val="008F53E2"/>
    <w:rsid w:val="008F75CA"/>
    <w:rsid w:val="00900FA1"/>
    <w:rsid w:val="00902941"/>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72D0A"/>
    <w:rsid w:val="00986127"/>
    <w:rsid w:val="009A07F6"/>
    <w:rsid w:val="009A63CC"/>
    <w:rsid w:val="009B429E"/>
    <w:rsid w:val="009B680B"/>
    <w:rsid w:val="009C46C9"/>
    <w:rsid w:val="009C7789"/>
    <w:rsid w:val="009D1DF3"/>
    <w:rsid w:val="009D47B0"/>
    <w:rsid w:val="009D7349"/>
    <w:rsid w:val="009E5589"/>
    <w:rsid w:val="009F1DEC"/>
    <w:rsid w:val="009F1E98"/>
    <w:rsid w:val="009F22D7"/>
    <w:rsid w:val="00A00FBA"/>
    <w:rsid w:val="00A03FA0"/>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A57FD"/>
    <w:rsid w:val="00AB5259"/>
    <w:rsid w:val="00AC006B"/>
    <w:rsid w:val="00AC0283"/>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7B9B"/>
    <w:rsid w:val="00B51418"/>
    <w:rsid w:val="00B54770"/>
    <w:rsid w:val="00B54D45"/>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32E3"/>
    <w:rsid w:val="00BC581E"/>
    <w:rsid w:val="00BD1839"/>
    <w:rsid w:val="00BE24C6"/>
    <w:rsid w:val="00BE6D23"/>
    <w:rsid w:val="00BF72C4"/>
    <w:rsid w:val="00C00025"/>
    <w:rsid w:val="00C00328"/>
    <w:rsid w:val="00C0131E"/>
    <w:rsid w:val="00C070A8"/>
    <w:rsid w:val="00C07BF1"/>
    <w:rsid w:val="00C1573D"/>
    <w:rsid w:val="00C16F3C"/>
    <w:rsid w:val="00C17667"/>
    <w:rsid w:val="00C217F7"/>
    <w:rsid w:val="00C22433"/>
    <w:rsid w:val="00C2285B"/>
    <w:rsid w:val="00C313BE"/>
    <w:rsid w:val="00C3588F"/>
    <w:rsid w:val="00C376B9"/>
    <w:rsid w:val="00C40ECE"/>
    <w:rsid w:val="00C45F1F"/>
    <w:rsid w:val="00C50A1E"/>
    <w:rsid w:val="00C51FA3"/>
    <w:rsid w:val="00C55A41"/>
    <w:rsid w:val="00C55F12"/>
    <w:rsid w:val="00C5616A"/>
    <w:rsid w:val="00C56F63"/>
    <w:rsid w:val="00C6479D"/>
    <w:rsid w:val="00C65354"/>
    <w:rsid w:val="00C6796D"/>
    <w:rsid w:val="00C71F28"/>
    <w:rsid w:val="00C73354"/>
    <w:rsid w:val="00C7679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2604"/>
    <w:rsid w:val="00D95C21"/>
    <w:rsid w:val="00D97CE2"/>
    <w:rsid w:val="00DA0009"/>
    <w:rsid w:val="00DA3758"/>
    <w:rsid w:val="00DA3E3D"/>
    <w:rsid w:val="00DA78AB"/>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DF76B2"/>
    <w:rsid w:val="00E02EE0"/>
    <w:rsid w:val="00E047A0"/>
    <w:rsid w:val="00E13DAC"/>
    <w:rsid w:val="00E14799"/>
    <w:rsid w:val="00E14EC7"/>
    <w:rsid w:val="00E162CC"/>
    <w:rsid w:val="00E16571"/>
    <w:rsid w:val="00E17927"/>
    <w:rsid w:val="00E255A1"/>
    <w:rsid w:val="00E25EC3"/>
    <w:rsid w:val="00E40FEE"/>
    <w:rsid w:val="00E46C04"/>
    <w:rsid w:val="00E47F23"/>
    <w:rsid w:val="00E50ECA"/>
    <w:rsid w:val="00E717F1"/>
    <w:rsid w:val="00E73064"/>
    <w:rsid w:val="00E73D4C"/>
    <w:rsid w:val="00E7589A"/>
    <w:rsid w:val="00E76CDB"/>
    <w:rsid w:val="00E80FE8"/>
    <w:rsid w:val="00E812E0"/>
    <w:rsid w:val="00E81C6A"/>
    <w:rsid w:val="00E82DC9"/>
    <w:rsid w:val="00E832D9"/>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C78CB"/>
    <w:rsid w:val="00ED130B"/>
    <w:rsid w:val="00ED2540"/>
    <w:rsid w:val="00EF0D32"/>
    <w:rsid w:val="00F05B2B"/>
    <w:rsid w:val="00F11FB2"/>
    <w:rsid w:val="00F12BF5"/>
    <w:rsid w:val="00F13926"/>
    <w:rsid w:val="00F140DB"/>
    <w:rsid w:val="00F14C30"/>
    <w:rsid w:val="00F15A92"/>
    <w:rsid w:val="00F17920"/>
    <w:rsid w:val="00F21DC8"/>
    <w:rsid w:val="00F22193"/>
    <w:rsid w:val="00F305CB"/>
    <w:rsid w:val="00F37A81"/>
    <w:rsid w:val="00F37E4A"/>
    <w:rsid w:val="00F41988"/>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5E03"/>
    <w:rsid w:val="00FA77E3"/>
    <w:rsid w:val="00FA7D39"/>
    <w:rsid w:val="00FB18BC"/>
    <w:rsid w:val="00FB40DB"/>
    <w:rsid w:val="00FB65A3"/>
    <w:rsid w:val="00FC2C54"/>
    <w:rsid w:val="00FC483F"/>
    <w:rsid w:val="00FC4DC8"/>
    <w:rsid w:val="00FC7A89"/>
    <w:rsid w:val="00FD06DB"/>
    <w:rsid w:val="00FD2C99"/>
    <w:rsid w:val="00FE07F8"/>
    <w:rsid w:val="00FE1EB9"/>
    <w:rsid w:val="00FE27D9"/>
    <w:rsid w:val="00FF1A8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50C6"/>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 w:type="character" w:styleId="Strong">
    <w:name w:val="Strong"/>
    <w:basedOn w:val="DefaultParagraphFont"/>
    <w:uiPriority w:val="22"/>
    <w:qFormat/>
    <w:rsid w:val="00D926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413205778">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elen.McNae@this.nhs.uk" TargetMode="External"/><Relationship Id="rId18" Type="http://schemas.openxmlformats.org/officeDocument/2006/relationships/hyperlink" Target="https://www.england.nhs.uk/primary-care/primary-care-networks/" TargetMode="External"/><Relationship Id="rId26" Type="http://schemas.openxmlformats.org/officeDocument/2006/relationships/hyperlink" Target="http://www.legislation.gov.uk/ukpga/2012/7/contents/enacted" TargetMode="External"/><Relationship Id="rId39" Type="http://schemas.openxmlformats.org/officeDocument/2006/relationships/hyperlink" Target="https://digital.nhs.uk/services/gp-systems-of-choice" TargetMode="External"/><Relationship Id="rId21" Type="http://schemas.openxmlformats.org/officeDocument/2006/relationships/hyperlink" Target="http://www.wakefield.gov.uk" TargetMode="External"/><Relationship Id="rId34" Type="http://schemas.openxmlformats.org/officeDocument/2006/relationships/hyperlink" Target="https://digital.nhs.uk/data-and-information/clinical-audits-and-registries/national-diabetes-audit" TargetMode="External"/><Relationship Id="rId42" Type="http://schemas.openxmlformats.org/officeDocument/2006/relationships/hyperlink" Target="https://ico.org.uk/your-data-matters/your-right-to-be-informed-if-your-personal-data-is-being-used/" TargetMode="External"/><Relationship Id="rId47" Type="http://schemas.openxmlformats.org/officeDocument/2006/relationships/hyperlink" Target="https://ico.org.uk/your-data-matters/the-right-to-object-to-the-use-of-your-data/" TargetMode="External"/><Relationship Id="rId50" Type="http://schemas.openxmlformats.org/officeDocument/2006/relationships/hyperlink" Target="http://www.nhs.uk/your-nhs-data-matters" TargetMode="External"/><Relationship Id="rId55"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cse.england.nhs.uk/services/gp-records/" TargetMode="External"/><Relationship Id="rId29" Type="http://schemas.openxmlformats.org/officeDocument/2006/relationships/hyperlink" Target="https://digital.nhs.uk/services/summary-care-records-scr/summary-care-records-scr-information-for-patients" TargetMode="External"/><Relationship Id="rId11" Type="http://schemas.openxmlformats.org/officeDocument/2006/relationships/endnotes" Target="endnotes.xml"/><Relationship Id="rId24" Type="http://schemas.openxmlformats.org/officeDocument/2006/relationships/hyperlink" Target="https://www.cprd.com/home/" TargetMode="External"/><Relationship Id="rId32" Type="http://schemas.openxmlformats.org/officeDocument/2006/relationships/hyperlink" Target="https://digital.nhs.uk/services/summary-care-records-scr/scr-patient-consent-preference-form" TargetMode="External"/><Relationship Id="rId37" Type="http://schemas.openxmlformats.org/officeDocument/2006/relationships/hyperlink" Target="https://transform.england.nhs.uk/information-governance/the-laws-that-health-and-care-organisations-rely-on-when-using-your-information/" TargetMode="External"/><Relationship Id="rId40" Type="http://schemas.openxmlformats.org/officeDocument/2006/relationships/hyperlink" Target="https://www.dsptoolkit.nhs.uk/" TargetMode="External"/><Relationship Id="rId45" Type="http://schemas.openxmlformats.org/officeDocument/2006/relationships/hyperlink" Target="https://ico.org.uk/your-data-matters/your-right-to-get-your-data-deleted/" TargetMode="External"/><Relationship Id="rId53" Type="http://schemas.openxmlformats.org/officeDocument/2006/relationships/footer" Target="footer1.xml"/><Relationship Id="rId58" Type="http://schemas.microsoft.com/office/2020/10/relationships/intelligence" Target="intelligence2.xml"/><Relationship Id="rId5" Type="http://schemas.openxmlformats.org/officeDocument/2006/relationships/customXml" Target="../customXml/item5.xml"/><Relationship Id="rId19" Type="http://schemas.openxmlformats.org/officeDocument/2006/relationships/hyperlink" Target="http://www.kirklees.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ra.nhs.uk/information-about-patients/" TargetMode="External"/><Relationship Id="rId22" Type="http://schemas.openxmlformats.org/officeDocument/2006/relationships/hyperlink" Target="https://www.westyorkshire.icb.nhs.uk/" TargetMode="External"/><Relationship Id="rId27"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0" Type="http://schemas.openxmlformats.org/officeDocument/2006/relationships/hyperlink" Target="https://digital.nhs.uk/services/summary-care-records-scr/additional-information-in-scr" TargetMode="External"/><Relationship Id="rId35" Type="http://schemas.openxmlformats.org/officeDocument/2006/relationships/hyperlink" Target="https://ico.org.uk/for-organisations/guide-to-the-general-data-protection-regulation-gdpr/international-transfers/" TargetMode="External"/><Relationship Id="rId43" Type="http://schemas.openxmlformats.org/officeDocument/2006/relationships/hyperlink" Target="https://ico.org.uk/your-data-matters/your-right-of-access/" TargetMode="External"/><Relationship Id="rId48" Type="http://schemas.openxmlformats.org/officeDocument/2006/relationships/hyperlink" Target="https://ico.org.uk/your-data-matters/your-rights-relating-to-decisions-being-made-about-you-without-human-involvement/"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digital.nhs.uk/coronavirus/coronavirus-covid-19-response-information-governance-hub/the-nhs-england-opensafely-covid-19-service-privacy-notice" TargetMode="External"/><Relationship Id="rId3" Type="http://schemas.openxmlformats.org/officeDocument/2006/relationships/customXml" Target="../customXml/item3.xml"/><Relationship Id="rId12" Type="http://schemas.openxmlformats.org/officeDocument/2006/relationships/hyperlink" Target="https://ico.org.uk/ESDWebPages/Search" TargetMode="External"/><Relationship Id="rId17" Type="http://schemas.openxmlformats.org/officeDocument/2006/relationships/hyperlink" Target="https://webarchive.nationalarchives.gov.uk/ukgwa/20130513181549/http:/www.nigb.nhs.uk/guarantee" TargetMode="External"/><Relationship Id="rId25" Type="http://schemas.openxmlformats.org/officeDocument/2006/relationships/hyperlink" Target="http://www.researchone.org/" TargetMode="External"/><Relationship Id="rId33" Type="http://schemas.openxmlformats.org/officeDocument/2006/relationships/hyperlink" Target="https://www.hra.nhs.uk/approvals-amendments/what-approvals-do-i-need/confidentiality-advisory-group/"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s://ico.org.uk/your-data-matters/your-right-to-limit-how-organisations-use-your-data/" TargetMode="External"/><Relationship Id="rId20" Type="http://schemas.openxmlformats.org/officeDocument/2006/relationships/hyperlink" Target="http://www.calderdale.gov.uk" TargetMode="External"/><Relationship Id="rId41" Type="http://schemas.openxmlformats.org/officeDocument/2006/relationships/hyperlink" Target="https://transform.england.nhs.uk/information-governance/guidance/records-management-code/records-management-code-of-practi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igital.nhs.uk/services/gp2gp" TargetMode="External"/><Relationship Id="rId23" Type="http://schemas.openxmlformats.org/officeDocument/2006/relationships/hyperlink" Target="https://digital.nhs.uk/" TargetMode="External"/><Relationship Id="rId28" Type="http://schemas.openxmlformats.org/officeDocument/2006/relationships/hyperlink" Target="http://www.nhs.uk/your-nhs-data-matters" TargetMode="External"/><Relationship Id="rId36" Type="http://schemas.openxmlformats.org/officeDocument/2006/relationships/hyperlink" Target="https://transform.england.nhs.uk/information-governance/the-laws-that-health-and-care-organisations-rely-on-when-using-your-information/" TargetMode="External"/><Relationship Id="rId49" Type="http://schemas.openxmlformats.org/officeDocument/2006/relationships/hyperlink" Target="https://ico.org.uk/your-data-matters/your-right-to-data-portability/" TargetMode="External"/><Relationship Id="rId57" Type="http://schemas.microsoft.com/office/2019/05/relationships/documenttasks" Target="documenttasks/documenttasks1.xml"/><Relationship Id="rId10" Type="http://schemas.openxmlformats.org/officeDocument/2006/relationships/footnotes" Target="footnotes.xml"/><Relationship Id="rId31" Type="http://schemas.openxmlformats.org/officeDocument/2006/relationships/hyperlink" Target="https://digital.nhs.uk/services/summary-care-records-scr/summary-care-records-scr-information-for-patients" TargetMode="External"/><Relationship Id="rId44" Type="http://schemas.openxmlformats.org/officeDocument/2006/relationships/hyperlink" Target="https://ico.org.uk/your-data-matters/your-right-to-get-your-data-corrected/" TargetMode="External"/><Relationship Id="rId52" Type="http://schemas.openxmlformats.org/officeDocument/2006/relationships/hyperlink" Target="https://www.ico.org.uk/" TargetMode="Externa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1776A6"/>
    <w:rsid w:val="001927EB"/>
    <w:rsid w:val="001B3827"/>
    <w:rsid w:val="002057B8"/>
    <w:rsid w:val="00225222"/>
    <w:rsid w:val="00270601"/>
    <w:rsid w:val="002B25E8"/>
    <w:rsid w:val="00475BD6"/>
    <w:rsid w:val="00531E4E"/>
    <w:rsid w:val="00557E5B"/>
    <w:rsid w:val="005D7211"/>
    <w:rsid w:val="005E543F"/>
    <w:rsid w:val="006A5E12"/>
    <w:rsid w:val="006B343F"/>
    <w:rsid w:val="006B3EFD"/>
    <w:rsid w:val="00745B7B"/>
    <w:rsid w:val="00745D40"/>
    <w:rsid w:val="009A6841"/>
    <w:rsid w:val="009C5B4A"/>
    <w:rsid w:val="00A4375F"/>
    <w:rsid w:val="00A75977"/>
    <w:rsid w:val="00AC5371"/>
    <w:rsid w:val="00B23D82"/>
    <w:rsid w:val="00B37182"/>
    <w:rsid w:val="00B62715"/>
    <w:rsid w:val="00C013A1"/>
    <w:rsid w:val="00C916EB"/>
    <w:rsid w:val="00CB45AC"/>
    <w:rsid w:val="00CE2AB5"/>
    <w:rsid w:val="00D9032D"/>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MigrationWizId xmlns="545c7a6d-f0ee-445d-a9d1-ee560e25b5a4">1xRdmggolGzXwDvM9QS6oy1XQdJy2zyvv</MigrationWizId>
    <MigrationWizIdPermissions xmlns="545c7a6d-f0ee-445d-a9d1-ee560e25b5a4" xsi:nil="true"/>
    <MigrationWizIdVersion xmlns="545c7a6d-f0ee-445d-a9d1-ee560e25b5a4">1xRdmggolGzXwDvM9QS6oy1XQdJy2zyvv-637992849450000000</MigrationWizIdVersion>
    <_ip_UnifiedCompliancePolicyUIAction xmlns="http://schemas.microsoft.com/sharepoint/v3" xsi:nil="true"/>
    <_ip_UnifiedCompliancePolicyProperties xmlns="http://schemas.microsoft.com/sharepoint/v3" xsi:nil="true"/>
    <SharedWithUsers xmlns="6bd05d99-e1ce-4a02-82a3-42230ddcaaf5">
      <UserInfo>
        <DisplayName>Rachel Merrett</DisplayName>
        <AccountId>35</AccountId>
        <AccountType/>
      </UserInfo>
    </SharedWithUsers>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5890D-2A46-4D59-BB11-7BBDE9F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customXml/itemProps5.xml><?xml version="1.0" encoding="utf-8"?>
<ds:datastoreItem xmlns:ds="http://schemas.openxmlformats.org/officeDocument/2006/customXml" ds:itemID="{02D2DE1E-4557-4A2A-A994-610DD812C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6227</Words>
  <Characters>35494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Jayne Elliott</cp:lastModifiedBy>
  <cp:revision>1</cp:revision>
  <dcterms:created xsi:type="dcterms:W3CDTF">2024-06-17T09:55:00Z</dcterms:created>
  <dcterms:modified xsi:type="dcterms:W3CDTF">2024-06-17T09:55:00Z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